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C32D" w14:textId="383013D8" w:rsidR="00DF4D78" w:rsidRPr="001D3A4B" w:rsidRDefault="003146C7" w:rsidP="00DF4D78">
      <w:pPr>
        <w:spacing w:line="276" w:lineRule="auto"/>
        <w:ind w:left="-284"/>
        <w:rPr>
          <w:lang w:val="en-US"/>
        </w:rPr>
      </w:pPr>
      <w:r w:rsidRPr="001D3A4B">
        <w:rPr>
          <w:lang w:val="en-US"/>
        </w:rPr>
        <w:drawing>
          <wp:inline distT="0" distB="0" distL="0" distR="0" wp14:anchorId="0B058B37" wp14:editId="64F9D0CB">
            <wp:extent cx="3689405" cy="502982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200" cy="51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D78" w:rsidRPr="001D3A4B">
        <w:rPr>
          <w:lang w:val="en-US"/>
        </w:rPr>
        <w:tab/>
      </w:r>
      <w:r w:rsidR="00DF4D78" w:rsidRPr="001D3A4B">
        <w:rPr>
          <w:lang w:val="en-US"/>
        </w:rPr>
        <w:tab/>
      </w:r>
      <w:r w:rsidR="00DF4D78" w:rsidRPr="001D3A4B">
        <w:rPr>
          <w:lang w:val="en-US"/>
        </w:rPr>
        <w:tab/>
      </w:r>
      <w:r w:rsidR="00DF4D78" w:rsidRPr="001D3A4B">
        <w:rPr>
          <w:lang w:val="en-US"/>
        </w:rPr>
        <w:tab/>
        <w:t xml:space="preserve">     </w:t>
      </w:r>
      <w:r w:rsidR="001D3A4B" w:rsidRPr="001D3A4B">
        <w:rPr>
          <w:b/>
          <w:bCs/>
          <w:lang w:val="en-US"/>
        </w:rPr>
        <w:t>November</w:t>
      </w:r>
      <w:r w:rsidR="001D3A4B">
        <w:rPr>
          <w:lang w:val="en-US"/>
        </w:rPr>
        <w:t xml:space="preserve"> </w:t>
      </w:r>
      <w:r w:rsidR="000E23F5" w:rsidRPr="001D3A4B">
        <w:rPr>
          <w:b/>
          <w:bCs/>
          <w:lang w:val="en-US"/>
        </w:rPr>
        <w:t>30</w:t>
      </w:r>
      <w:r w:rsidR="001D3A4B">
        <w:rPr>
          <w:b/>
          <w:bCs/>
          <w:lang w:val="en-US"/>
        </w:rPr>
        <w:t>,</w:t>
      </w:r>
      <w:r w:rsidR="00DF4D78" w:rsidRPr="001D3A4B">
        <w:rPr>
          <w:b/>
          <w:bCs/>
          <w:lang w:val="en-US"/>
        </w:rPr>
        <w:t xml:space="preserve"> 2023</w:t>
      </w:r>
    </w:p>
    <w:p w14:paraId="72795C4C" w14:textId="34D6C6D2" w:rsidR="002A569D" w:rsidRPr="001D3A4B" w:rsidRDefault="002A569D" w:rsidP="00AB1EEF">
      <w:pPr>
        <w:spacing w:line="276" w:lineRule="auto"/>
        <w:ind w:left="709"/>
        <w:rPr>
          <w:lang w:val="en-US"/>
        </w:rPr>
      </w:pPr>
    </w:p>
    <w:p w14:paraId="61C7FB9F" w14:textId="77777777" w:rsidR="00B77E54" w:rsidRPr="001D3A4B" w:rsidRDefault="00B77E54" w:rsidP="0017623B">
      <w:pPr>
        <w:spacing w:line="276" w:lineRule="auto"/>
        <w:ind w:left="709"/>
        <w:jc w:val="center"/>
        <w:rPr>
          <w:b/>
          <w:bCs/>
          <w:sz w:val="44"/>
          <w:szCs w:val="44"/>
          <w:lang w:val="en-US"/>
        </w:rPr>
      </w:pPr>
    </w:p>
    <w:p w14:paraId="44C02879" w14:textId="51D4D028" w:rsidR="00AB1EEF" w:rsidRPr="001D3A4B" w:rsidRDefault="00996759" w:rsidP="0017623B">
      <w:pPr>
        <w:spacing w:line="276" w:lineRule="auto"/>
        <w:ind w:left="709"/>
        <w:jc w:val="center"/>
        <w:rPr>
          <w:b/>
          <w:bCs/>
          <w:sz w:val="44"/>
          <w:szCs w:val="44"/>
          <w:lang w:val="en-US"/>
        </w:rPr>
      </w:pPr>
      <w:r w:rsidRPr="00996759">
        <w:rPr>
          <w:b/>
          <w:bCs/>
          <w:sz w:val="44"/>
          <w:szCs w:val="44"/>
          <w:lang w:val="en-US"/>
        </w:rPr>
        <w:t xml:space="preserve">Cengiz </w:t>
      </w:r>
      <w:proofErr w:type="spellStart"/>
      <w:r w:rsidRPr="00996759">
        <w:rPr>
          <w:b/>
          <w:bCs/>
          <w:sz w:val="44"/>
          <w:szCs w:val="44"/>
          <w:lang w:val="en-US"/>
        </w:rPr>
        <w:t>Enerji</w:t>
      </w:r>
      <w:proofErr w:type="spellEnd"/>
      <w:r w:rsidRPr="00996759">
        <w:rPr>
          <w:b/>
          <w:bCs/>
          <w:sz w:val="44"/>
          <w:szCs w:val="44"/>
          <w:lang w:val="en-US"/>
        </w:rPr>
        <w:t xml:space="preserve"> </w:t>
      </w:r>
      <w:r>
        <w:rPr>
          <w:b/>
          <w:bCs/>
          <w:sz w:val="44"/>
          <w:szCs w:val="44"/>
          <w:lang w:val="en-US"/>
        </w:rPr>
        <w:t xml:space="preserve">pulls the trigger to build </w:t>
      </w:r>
      <w:r w:rsidRPr="00996759">
        <w:rPr>
          <w:b/>
          <w:bCs/>
          <w:sz w:val="44"/>
          <w:szCs w:val="44"/>
          <w:lang w:val="en-US"/>
        </w:rPr>
        <w:t>third natural gas cycle power plant in Uzbekistan</w:t>
      </w:r>
      <w:r>
        <w:rPr>
          <w:b/>
          <w:bCs/>
          <w:sz w:val="44"/>
          <w:szCs w:val="44"/>
          <w:lang w:val="en-US"/>
        </w:rPr>
        <w:t xml:space="preserve"> </w:t>
      </w:r>
    </w:p>
    <w:p w14:paraId="57C7B8E7" w14:textId="7F37955F" w:rsidR="00AB1EEF" w:rsidRPr="001D3A4B" w:rsidRDefault="00996759" w:rsidP="00AB1EEF">
      <w:pPr>
        <w:spacing w:line="276" w:lineRule="auto"/>
        <w:ind w:left="709"/>
        <w:jc w:val="center"/>
        <w:rPr>
          <w:b/>
          <w:bCs/>
          <w:sz w:val="26"/>
          <w:szCs w:val="26"/>
          <w:lang w:val="en-US"/>
        </w:rPr>
      </w:pPr>
      <w:r w:rsidRPr="00996759">
        <w:rPr>
          <w:b/>
          <w:bCs/>
          <w:sz w:val="26"/>
          <w:szCs w:val="26"/>
          <w:lang w:val="en-US"/>
        </w:rPr>
        <w:t xml:space="preserve">A presidential decree </w:t>
      </w:r>
      <w:r w:rsidR="00225016">
        <w:rPr>
          <w:b/>
          <w:bCs/>
          <w:sz w:val="26"/>
          <w:szCs w:val="26"/>
          <w:lang w:val="en-US"/>
        </w:rPr>
        <w:t xml:space="preserve">was </w:t>
      </w:r>
      <w:r w:rsidRPr="00996759">
        <w:rPr>
          <w:b/>
          <w:bCs/>
          <w:sz w:val="26"/>
          <w:szCs w:val="26"/>
          <w:lang w:val="en-US"/>
        </w:rPr>
        <w:t xml:space="preserve">issued for Cengiz </w:t>
      </w:r>
      <w:proofErr w:type="spellStart"/>
      <w:r w:rsidRPr="00996759">
        <w:rPr>
          <w:b/>
          <w:bCs/>
          <w:sz w:val="26"/>
          <w:szCs w:val="26"/>
          <w:lang w:val="en-US"/>
        </w:rPr>
        <w:t>Enerji's</w:t>
      </w:r>
      <w:proofErr w:type="spellEnd"/>
      <w:r w:rsidRPr="00996759">
        <w:rPr>
          <w:b/>
          <w:bCs/>
          <w:sz w:val="26"/>
          <w:szCs w:val="26"/>
          <w:lang w:val="en-US"/>
        </w:rPr>
        <w:t xml:space="preserve"> third natural gas cycle power plant in </w:t>
      </w:r>
      <w:proofErr w:type="spellStart"/>
      <w:r w:rsidRPr="00996759">
        <w:rPr>
          <w:b/>
          <w:bCs/>
          <w:sz w:val="26"/>
          <w:szCs w:val="26"/>
          <w:lang w:val="en-US"/>
        </w:rPr>
        <w:t>Jizzakh</w:t>
      </w:r>
      <w:proofErr w:type="spellEnd"/>
      <w:r>
        <w:rPr>
          <w:b/>
          <w:bCs/>
          <w:sz w:val="26"/>
          <w:szCs w:val="26"/>
          <w:lang w:val="en-US"/>
        </w:rPr>
        <w:t>,</w:t>
      </w:r>
      <w:r w:rsidRPr="00996759">
        <w:rPr>
          <w:b/>
          <w:bCs/>
          <w:sz w:val="26"/>
          <w:szCs w:val="26"/>
          <w:lang w:val="en-US"/>
        </w:rPr>
        <w:t xml:space="preserve"> </w:t>
      </w:r>
      <w:r w:rsidRPr="00996759">
        <w:rPr>
          <w:b/>
          <w:bCs/>
          <w:sz w:val="26"/>
          <w:szCs w:val="26"/>
          <w:lang w:val="en-US"/>
        </w:rPr>
        <w:t xml:space="preserve">Uzbekistan. </w:t>
      </w:r>
      <w:r>
        <w:rPr>
          <w:b/>
          <w:bCs/>
          <w:sz w:val="26"/>
          <w:szCs w:val="26"/>
          <w:lang w:val="en-US"/>
        </w:rPr>
        <w:t xml:space="preserve">Once completed, </w:t>
      </w:r>
      <w:r w:rsidRPr="00996759">
        <w:rPr>
          <w:b/>
          <w:bCs/>
          <w:sz w:val="26"/>
          <w:szCs w:val="26"/>
          <w:lang w:val="en-US"/>
        </w:rPr>
        <w:t xml:space="preserve">the 550 MW plant </w:t>
      </w:r>
      <w:r>
        <w:rPr>
          <w:b/>
          <w:bCs/>
          <w:sz w:val="26"/>
          <w:szCs w:val="26"/>
          <w:lang w:val="en-US"/>
        </w:rPr>
        <w:t xml:space="preserve">will make </w:t>
      </w:r>
      <w:r w:rsidRPr="00996759">
        <w:rPr>
          <w:b/>
          <w:bCs/>
          <w:sz w:val="26"/>
          <w:szCs w:val="26"/>
          <w:lang w:val="en-US"/>
        </w:rPr>
        <w:t xml:space="preserve">Cengiz </w:t>
      </w:r>
      <w:proofErr w:type="spellStart"/>
      <w:r w:rsidRPr="00996759">
        <w:rPr>
          <w:b/>
          <w:bCs/>
          <w:sz w:val="26"/>
          <w:szCs w:val="26"/>
          <w:lang w:val="en-US"/>
        </w:rPr>
        <w:t>Enerji's</w:t>
      </w:r>
      <w:proofErr w:type="spellEnd"/>
      <w:r w:rsidRPr="00996759">
        <w:rPr>
          <w:b/>
          <w:bCs/>
          <w:sz w:val="26"/>
          <w:szCs w:val="26"/>
          <w:lang w:val="en-US"/>
        </w:rPr>
        <w:t xml:space="preserve"> total installed capacity in the country </w:t>
      </w:r>
      <w:r>
        <w:rPr>
          <w:b/>
          <w:bCs/>
          <w:sz w:val="26"/>
          <w:szCs w:val="26"/>
          <w:lang w:val="en-US"/>
        </w:rPr>
        <w:t xml:space="preserve">reach a whopping </w:t>
      </w:r>
      <w:r w:rsidRPr="00996759">
        <w:rPr>
          <w:b/>
          <w:bCs/>
          <w:sz w:val="26"/>
          <w:szCs w:val="26"/>
          <w:lang w:val="en-US"/>
        </w:rPr>
        <w:t>1,030 MW.</w:t>
      </w:r>
      <w:r>
        <w:rPr>
          <w:b/>
          <w:bCs/>
          <w:sz w:val="26"/>
          <w:szCs w:val="26"/>
          <w:lang w:val="en-US"/>
        </w:rPr>
        <w:t xml:space="preserve"> </w:t>
      </w:r>
    </w:p>
    <w:p w14:paraId="1F79D188" w14:textId="73489771" w:rsidR="00812D64" w:rsidRPr="001D3A4B" w:rsidRDefault="00225016" w:rsidP="00B0621D">
      <w:pPr>
        <w:spacing w:line="276" w:lineRule="auto"/>
        <w:ind w:left="709"/>
        <w:jc w:val="both"/>
        <w:rPr>
          <w:lang w:val="en-US"/>
        </w:rPr>
      </w:pPr>
      <w:r w:rsidRPr="00225016">
        <w:rPr>
          <w:lang w:val="en-US"/>
        </w:rPr>
        <w:t xml:space="preserve">As one of the largest electricity producers in the energy sector, Cengiz </w:t>
      </w:r>
      <w:proofErr w:type="spellStart"/>
      <w:r w:rsidRPr="00225016">
        <w:rPr>
          <w:lang w:val="en-US"/>
        </w:rPr>
        <w:t>Enerji</w:t>
      </w:r>
      <w:proofErr w:type="spellEnd"/>
      <w:r w:rsidRPr="00225016">
        <w:rPr>
          <w:lang w:val="en-US"/>
        </w:rPr>
        <w:t xml:space="preserve"> contributes to the energy supply security </w:t>
      </w:r>
      <w:r>
        <w:rPr>
          <w:lang w:val="en-US"/>
        </w:rPr>
        <w:t xml:space="preserve">not only </w:t>
      </w:r>
      <w:r w:rsidRPr="00225016">
        <w:rPr>
          <w:lang w:val="en-US"/>
        </w:rPr>
        <w:t xml:space="preserve">of </w:t>
      </w:r>
      <w:r>
        <w:rPr>
          <w:lang w:val="en-US"/>
        </w:rPr>
        <w:t xml:space="preserve">Türkiye but all nearby </w:t>
      </w:r>
      <w:r w:rsidRPr="00225016">
        <w:rPr>
          <w:lang w:val="en-US"/>
        </w:rPr>
        <w:t>region</w:t>
      </w:r>
      <w:r>
        <w:rPr>
          <w:lang w:val="en-US"/>
        </w:rPr>
        <w:t>s</w:t>
      </w:r>
      <w:r w:rsidRPr="00225016">
        <w:rPr>
          <w:lang w:val="en-US"/>
        </w:rPr>
        <w:t>.</w:t>
      </w:r>
      <w:r>
        <w:rPr>
          <w:lang w:val="en-US"/>
        </w:rPr>
        <w:t xml:space="preserve"> In addition to the </w:t>
      </w:r>
      <w:r w:rsidRPr="00225016">
        <w:rPr>
          <w:lang w:val="en-US"/>
        </w:rPr>
        <w:t xml:space="preserve">two natural gas cycle power plants of 240 MW each in Tashkent and </w:t>
      </w:r>
      <w:proofErr w:type="spellStart"/>
      <w:r w:rsidRPr="00225016">
        <w:rPr>
          <w:lang w:val="en-US"/>
        </w:rPr>
        <w:t>Sirdaryo</w:t>
      </w:r>
      <w:proofErr w:type="spellEnd"/>
      <w:r>
        <w:rPr>
          <w:lang w:val="en-US"/>
        </w:rPr>
        <w:t xml:space="preserve">, </w:t>
      </w:r>
      <w:r w:rsidRPr="00225016">
        <w:rPr>
          <w:lang w:val="en-US"/>
        </w:rPr>
        <w:t xml:space="preserve">Uzbekistan, </w:t>
      </w:r>
      <w:r>
        <w:rPr>
          <w:lang w:val="en-US"/>
        </w:rPr>
        <w:t xml:space="preserve">Cengiz </w:t>
      </w:r>
      <w:proofErr w:type="spellStart"/>
      <w:r>
        <w:rPr>
          <w:lang w:val="en-US"/>
        </w:rPr>
        <w:t>Enerji</w:t>
      </w:r>
      <w:proofErr w:type="spellEnd"/>
      <w:r>
        <w:rPr>
          <w:lang w:val="en-US"/>
        </w:rPr>
        <w:t xml:space="preserve"> </w:t>
      </w:r>
      <w:r w:rsidRPr="00225016">
        <w:rPr>
          <w:lang w:val="en-US"/>
        </w:rPr>
        <w:t>has</w:t>
      </w:r>
      <w:r>
        <w:rPr>
          <w:lang w:val="en-US"/>
        </w:rPr>
        <w:t xml:space="preserve"> now</w:t>
      </w:r>
      <w:r w:rsidRPr="00225016">
        <w:rPr>
          <w:lang w:val="en-US"/>
        </w:rPr>
        <w:t xml:space="preserve"> rolled up its sleeves for a</w:t>
      </w:r>
      <w:r>
        <w:rPr>
          <w:lang w:val="en-US"/>
        </w:rPr>
        <w:t xml:space="preserve">nother </w:t>
      </w:r>
      <w:r w:rsidRPr="00225016">
        <w:rPr>
          <w:lang w:val="en-US"/>
        </w:rPr>
        <w:t xml:space="preserve">natural gas cycle power plant in </w:t>
      </w:r>
      <w:proofErr w:type="spellStart"/>
      <w:r w:rsidRPr="00225016">
        <w:rPr>
          <w:lang w:val="en-US"/>
        </w:rPr>
        <w:t>Jizzakh</w:t>
      </w:r>
      <w:proofErr w:type="spellEnd"/>
      <w:r w:rsidR="00B9120E">
        <w:rPr>
          <w:lang w:val="en-US"/>
        </w:rPr>
        <w:t xml:space="preserve">. Uzbekistan has issued a presidential decree for the plant to be completed in 3 years. The giant </w:t>
      </w:r>
      <w:r w:rsidR="00671935" w:rsidRPr="001D3A4B">
        <w:rPr>
          <w:lang w:val="en-US"/>
        </w:rPr>
        <w:t>5</w:t>
      </w:r>
      <w:r w:rsidR="006020A4" w:rsidRPr="001D3A4B">
        <w:rPr>
          <w:lang w:val="en-US"/>
        </w:rPr>
        <w:t>5</w:t>
      </w:r>
      <w:r w:rsidR="00671935" w:rsidRPr="001D3A4B">
        <w:rPr>
          <w:lang w:val="en-US"/>
        </w:rPr>
        <w:t>0 MW</w:t>
      </w:r>
      <w:r w:rsidR="00B9120E">
        <w:rPr>
          <w:lang w:val="en-US"/>
        </w:rPr>
        <w:t xml:space="preserve"> power plant </w:t>
      </w:r>
      <w:r w:rsidR="00B9120E" w:rsidRPr="00B9120E">
        <w:rPr>
          <w:lang w:val="en-US"/>
        </w:rPr>
        <w:t>will be built on 7.5 hectares.</w:t>
      </w:r>
      <w:r w:rsidR="00B9120E">
        <w:rPr>
          <w:lang w:val="en-US"/>
        </w:rPr>
        <w:t xml:space="preserve"> </w:t>
      </w:r>
    </w:p>
    <w:p w14:paraId="52A01E82" w14:textId="68C5454E" w:rsidR="0017623B" w:rsidRPr="001D3A4B" w:rsidRDefault="00B9120E" w:rsidP="000E23F5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 xml:space="preserve">Pointing out </w:t>
      </w:r>
      <w:r w:rsidRPr="00B9120E">
        <w:rPr>
          <w:lang w:val="en-US"/>
        </w:rPr>
        <w:t xml:space="preserve">that they have </w:t>
      </w:r>
      <w:r>
        <w:rPr>
          <w:lang w:val="en-US"/>
        </w:rPr>
        <w:t xml:space="preserve">entered into highly significant </w:t>
      </w:r>
      <w:r w:rsidRPr="00B9120E">
        <w:rPr>
          <w:lang w:val="en-US"/>
        </w:rPr>
        <w:t xml:space="preserve">commercial collaborations with </w:t>
      </w:r>
      <w:r>
        <w:rPr>
          <w:lang w:val="en-US"/>
        </w:rPr>
        <w:t xml:space="preserve">the </w:t>
      </w:r>
      <w:r w:rsidRPr="00B9120E">
        <w:rPr>
          <w:lang w:val="en-US"/>
        </w:rPr>
        <w:t>Uzbek</w:t>
      </w:r>
      <w:r>
        <w:rPr>
          <w:lang w:val="en-US"/>
        </w:rPr>
        <w:t xml:space="preserve"> </w:t>
      </w:r>
      <w:r w:rsidRPr="00B9120E">
        <w:rPr>
          <w:lang w:val="en-US"/>
        </w:rPr>
        <w:t xml:space="preserve">energy sector </w:t>
      </w:r>
      <w:r>
        <w:rPr>
          <w:lang w:val="en-US"/>
        </w:rPr>
        <w:t xml:space="preserve">in </w:t>
      </w:r>
      <w:r w:rsidRPr="00B9120E">
        <w:rPr>
          <w:lang w:val="en-US"/>
        </w:rPr>
        <w:t xml:space="preserve">the last 5 years, </w:t>
      </w:r>
      <w:r w:rsidRPr="00B9120E">
        <w:rPr>
          <w:b/>
          <w:bCs/>
          <w:lang w:val="en-US"/>
        </w:rPr>
        <w:t>Cengiz Holding Energy Group President Ahmet Cengiz</w:t>
      </w:r>
      <w:r w:rsidRPr="00B9120E">
        <w:rPr>
          <w:lang w:val="en-US"/>
        </w:rPr>
        <w:t xml:space="preserve"> said,</w:t>
      </w:r>
      <w:r w:rsidR="004F69B2" w:rsidRPr="001D3A4B">
        <w:rPr>
          <w:lang w:val="en-US"/>
        </w:rPr>
        <w:t xml:space="preserve"> </w:t>
      </w:r>
      <w:r w:rsidR="00724CEF" w:rsidRPr="001D3A4B">
        <w:rPr>
          <w:lang w:val="en-US"/>
        </w:rPr>
        <w:t>“</w:t>
      </w:r>
      <w:r>
        <w:rPr>
          <w:lang w:val="en-US"/>
        </w:rPr>
        <w:t>A</w:t>
      </w:r>
      <w:r w:rsidRPr="00B9120E">
        <w:rPr>
          <w:lang w:val="en-US"/>
        </w:rPr>
        <w:t xml:space="preserve">s two brotherly countries </w:t>
      </w:r>
      <w:r>
        <w:rPr>
          <w:lang w:val="en-US"/>
        </w:rPr>
        <w:t xml:space="preserve">with a very similar </w:t>
      </w:r>
      <w:r w:rsidRPr="00B9120E">
        <w:rPr>
          <w:lang w:val="en-US"/>
        </w:rPr>
        <w:t>culture and language</w:t>
      </w:r>
      <w:r>
        <w:rPr>
          <w:lang w:val="en-US"/>
        </w:rPr>
        <w:t>, w</w:t>
      </w:r>
      <w:r w:rsidRPr="00B9120E">
        <w:rPr>
          <w:lang w:val="en-US"/>
        </w:rPr>
        <w:t>e are very happy to invest in Uzbekistan.</w:t>
      </w:r>
      <w:r>
        <w:rPr>
          <w:lang w:val="en-US"/>
        </w:rPr>
        <w:t xml:space="preserve"> </w:t>
      </w:r>
      <w:r w:rsidRPr="00B9120E">
        <w:rPr>
          <w:lang w:val="en-US"/>
        </w:rPr>
        <w:t xml:space="preserve">While bringing </w:t>
      </w:r>
      <w:r>
        <w:rPr>
          <w:lang w:val="en-US"/>
        </w:rPr>
        <w:t>Türkiye</w:t>
      </w:r>
      <w:r w:rsidRPr="00B9120E">
        <w:rPr>
          <w:lang w:val="en-US"/>
        </w:rPr>
        <w:t>'s energy experience to Uzbekistan, we also contribut</w:t>
      </w:r>
      <w:r w:rsidR="00C22CCE">
        <w:rPr>
          <w:lang w:val="en-US"/>
        </w:rPr>
        <w:t>e</w:t>
      </w:r>
      <w:r w:rsidRPr="00B9120E">
        <w:rPr>
          <w:lang w:val="en-US"/>
        </w:rPr>
        <w:t xml:space="preserve"> to </w:t>
      </w:r>
      <w:r w:rsidR="00C22CCE">
        <w:rPr>
          <w:lang w:val="en-US"/>
        </w:rPr>
        <w:t xml:space="preserve">renewing </w:t>
      </w:r>
      <w:r w:rsidRPr="00B9120E">
        <w:rPr>
          <w:lang w:val="en-US"/>
        </w:rPr>
        <w:t>the country</w:t>
      </w:r>
      <w:r>
        <w:rPr>
          <w:lang w:val="en-US"/>
        </w:rPr>
        <w:t>’</w:t>
      </w:r>
      <w:r w:rsidRPr="00B9120E">
        <w:rPr>
          <w:lang w:val="en-US"/>
        </w:rPr>
        <w:t>s energy infrastructure.</w:t>
      </w:r>
      <w:r>
        <w:rPr>
          <w:lang w:val="en-US"/>
        </w:rPr>
        <w:t xml:space="preserve">” </w:t>
      </w:r>
      <w:r w:rsidRPr="00B9120E">
        <w:rPr>
          <w:lang w:val="en-US"/>
        </w:rPr>
        <w:t xml:space="preserve">Stating that they continue </w:t>
      </w:r>
      <w:r>
        <w:rPr>
          <w:lang w:val="en-US"/>
        </w:rPr>
        <w:t xml:space="preserve">power generation </w:t>
      </w:r>
      <w:r w:rsidRPr="00B9120E">
        <w:rPr>
          <w:lang w:val="en-US"/>
        </w:rPr>
        <w:t xml:space="preserve">at </w:t>
      </w:r>
      <w:r>
        <w:rPr>
          <w:lang w:val="en-US"/>
        </w:rPr>
        <w:t xml:space="preserve">the </w:t>
      </w:r>
      <w:r w:rsidRPr="00B9120E">
        <w:rPr>
          <w:lang w:val="en-US"/>
        </w:rPr>
        <w:t xml:space="preserve">two natural gas cycle power plants in </w:t>
      </w:r>
      <w:r>
        <w:rPr>
          <w:lang w:val="en-US"/>
        </w:rPr>
        <w:t xml:space="preserve">Tashkent, the Uzbek capital city, </w:t>
      </w:r>
      <w:r w:rsidRPr="00B9120E">
        <w:rPr>
          <w:lang w:val="en-US"/>
        </w:rPr>
        <w:t xml:space="preserve">and </w:t>
      </w:r>
      <w:proofErr w:type="spellStart"/>
      <w:r w:rsidRPr="00B9120E">
        <w:rPr>
          <w:lang w:val="en-US"/>
        </w:rPr>
        <w:t>Sirdaryo</w:t>
      </w:r>
      <w:proofErr w:type="spellEnd"/>
      <w:r w:rsidRPr="00B9120E">
        <w:rPr>
          <w:lang w:val="en-US"/>
        </w:rPr>
        <w:t>, each with an installed capacity of 240 MW, totaling 480 MW</w:t>
      </w:r>
      <w:r>
        <w:rPr>
          <w:lang w:val="en-US"/>
        </w:rPr>
        <w:t xml:space="preserve">, </w:t>
      </w:r>
      <w:r w:rsidRPr="00B9120E">
        <w:rPr>
          <w:lang w:val="en-US"/>
        </w:rPr>
        <w:t>Cengiz said,</w:t>
      </w:r>
      <w:r>
        <w:rPr>
          <w:lang w:val="en-US"/>
        </w:rPr>
        <w:t xml:space="preserve"> </w:t>
      </w:r>
      <w:r w:rsidR="0017623B" w:rsidRPr="001D3A4B">
        <w:rPr>
          <w:lang w:val="en-US"/>
        </w:rPr>
        <w:t>“</w:t>
      </w:r>
      <w:r w:rsidRPr="00B9120E">
        <w:rPr>
          <w:lang w:val="en-US"/>
        </w:rPr>
        <w:t>We have</w:t>
      </w:r>
      <w:r>
        <w:rPr>
          <w:lang w:val="en-US"/>
        </w:rPr>
        <w:t xml:space="preserve"> now</w:t>
      </w:r>
      <w:r w:rsidRPr="00B9120E">
        <w:rPr>
          <w:lang w:val="en-US"/>
        </w:rPr>
        <w:t xml:space="preserve"> started preparations for </w:t>
      </w:r>
      <w:r>
        <w:rPr>
          <w:lang w:val="en-US"/>
        </w:rPr>
        <w:t xml:space="preserve">yet another </w:t>
      </w:r>
      <w:r w:rsidRPr="00B9120E">
        <w:rPr>
          <w:lang w:val="en-US"/>
        </w:rPr>
        <w:t>power plant</w:t>
      </w:r>
      <w:r>
        <w:rPr>
          <w:lang w:val="en-US"/>
        </w:rPr>
        <w:t xml:space="preserve"> whose </w:t>
      </w:r>
      <w:r w:rsidRPr="00B9120E">
        <w:rPr>
          <w:lang w:val="en-US"/>
        </w:rPr>
        <w:t xml:space="preserve">installed capacity </w:t>
      </w:r>
      <w:r>
        <w:rPr>
          <w:lang w:val="en-US"/>
        </w:rPr>
        <w:t xml:space="preserve">will be </w:t>
      </w:r>
      <w:r w:rsidRPr="00B9120E">
        <w:rPr>
          <w:lang w:val="en-US"/>
        </w:rPr>
        <w:t>larger than the sum of the</w:t>
      </w:r>
      <w:r>
        <w:rPr>
          <w:lang w:val="en-US"/>
        </w:rPr>
        <w:t xml:space="preserve"> former two</w:t>
      </w:r>
      <w:r w:rsidRPr="00B9120E">
        <w:rPr>
          <w:lang w:val="en-US"/>
        </w:rPr>
        <w:t xml:space="preserve">. </w:t>
      </w:r>
      <w:r>
        <w:rPr>
          <w:lang w:val="en-US"/>
        </w:rPr>
        <w:t>The</w:t>
      </w:r>
      <w:r w:rsidRPr="00B9120E">
        <w:rPr>
          <w:lang w:val="en-US"/>
        </w:rPr>
        <w:t xml:space="preserve"> 550 MW power plant</w:t>
      </w:r>
      <w:r>
        <w:rPr>
          <w:lang w:val="en-US"/>
        </w:rPr>
        <w:t xml:space="preserve"> to be built </w:t>
      </w:r>
      <w:r w:rsidRPr="00B9120E">
        <w:rPr>
          <w:lang w:val="en-US"/>
        </w:rPr>
        <w:t xml:space="preserve">in the city of </w:t>
      </w:r>
      <w:proofErr w:type="spellStart"/>
      <w:r w:rsidRPr="00B9120E">
        <w:rPr>
          <w:lang w:val="en-US"/>
        </w:rPr>
        <w:t>Jizzakh</w:t>
      </w:r>
      <w:proofErr w:type="spellEnd"/>
      <w:r w:rsidRPr="00B9120E">
        <w:rPr>
          <w:lang w:val="en-US"/>
        </w:rPr>
        <w:t xml:space="preserve"> will </w:t>
      </w:r>
      <w:r>
        <w:rPr>
          <w:lang w:val="en-US"/>
        </w:rPr>
        <w:t xml:space="preserve">generate enough power to cover the power </w:t>
      </w:r>
      <w:r w:rsidR="00C22CCE">
        <w:rPr>
          <w:lang w:val="en-US"/>
        </w:rPr>
        <w:t xml:space="preserve">needs </w:t>
      </w:r>
      <w:r w:rsidRPr="00B9120E">
        <w:rPr>
          <w:lang w:val="en-US"/>
        </w:rPr>
        <w:t>of 1.6 million households. When completed, our installed capacity in Uzbekistan will reach 1,030 MW.</w:t>
      </w:r>
      <w:r w:rsidR="00226EF3" w:rsidRPr="001D3A4B">
        <w:rPr>
          <w:lang w:val="en-US"/>
        </w:rPr>
        <w:t xml:space="preserve">” </w:t>
      </w:r>
    </w:p>
    <w:p w14:paraId="63BF30CC" w14:textId="7FFD92CB" w:rsidR="0017623B" w:rsidRPr="001D3A4B" w:rsidRDefault="006944DF" w:rsidP="000E23F5">
      <w:pPr>
        <w:spacing w:line="276" w:lineRule="auto"/>
        <w:ind w:left="709"/>
        <w:jc w:val="both"/>
        <w:rPr>
          <w:b/>
          <w:bCs/>
          <w:lang w:val="en-US"/>
        </w:rPr>
      </w:pPr>
      <w:r w:rsidRPr="001D3A4B">
        <w:rPr>
          <w:b/>
          <w:bCs/>
          <w:lang w:val="en-US"/>
        </w:rPr>
        <w:t>CENGİZ:</w:t>
      </w:r>
      <w:r w:rsidR="00EC0BB5">
        <w:rPr>
          <w:b/>
          <w:bCs/>
          <w:lang w:val="en-US"/>
        </w:rPr>
        <w:t xml:space="preserve"> WE ARE ON THE LOOKOUT FOR </w:t>
      </w:r>
      <w:r w:rsidR="00875621" w:rsidRPr="001D3A4B">
        <w:rPr>
          <w:b/>
          <w:bCs/>
          <w:lang w:val="en-US"/>
        </w:rPr>
        <w:t>‘</w:t>
      </w:r>
      <w:r w:rsidR="00EC0BB5">
        <w:rPr>
          <w:b/>
          <w:bCs/>
          <w:lang w:val="en-US"/>
        </w:rPr>
        <w:t>RENEWABLE</w:t>
      </w:r>
      <w:r w:rsidR="00875621" w:rsidRPr="001D3A4B">
        <w:rPr>
          <w:b/>
          <w:bCs/>
          <w:lang w:val="en-US"/>
        </w:rPr>
        <w:t xml:space="preserve">’ </w:t>
      </w:r>
      <w:r w:rsidR="00EC0BB5">
        <w:rPr>
          <w:b/>
          <w:bCs/>
          <w:lang w:val="en-US"/>
        </w:rPr>
        <w:t>OPPORTUNITIES</w:t>
      </w:r>
    </w:p>
    <w:p w14:paraId="1BAA9C39" w14:textId="64B7CD62" w:rsidR="002A569D" w:rsidRPr="001D3A4B" w:rsidRDefault="00B9120E" w:rsidP="00133B73">
      <w:pPr>
        <w:spacing w:line="276" w:lineRule="auto"/>
        <w:ind w:left="709"/>
        <w:jc w:val="both"/>
        <w:rPr>
          <w:lang w:val="en-US"/>
        </w:rPr>
      </w:pPr>
      <w:r w:rsidRPr="00B9120E">
        <w:rPr>
          <w:lang w:val="en-US"/>
        </w:rPr>
        <w:t xml:space="preserve">Explaining that Cengiz </w:t>
      </w:r>
      <w:proofErr w:type="spellStart"/>
      <w:r w:rsidRPr="00B9120E">
        <w:rPr>
          <w:lang w:val="en-US"/>
        </w:rPr>
        <w:t>Enerji</w:t>
      </w:r>
      <w:proofErr w:type="spellEnd"/>
      <w:r w:rsidRPr="00B9120E">
        <w:rPr>
          <w:lang w:val="en-US"/>
        </w:rPr>
        <w:t xml:space="preserve"> continues its investments </w:t>
      </w:r>
      <w:r>
        <w:rPr>
          <w:lang w:val="en-US"/>
        </w:rPr>
        <w:t xml:space="preserve">guided by </w:t>
      </w:r>
      <w:r w:rsidRPr="00B9120E">
        <w:rPr>
          <w:lang w:val="en-US"/>
        </w:rPr>
        <w:t xml:space="preserve">a vision of sustainability, Ahmet Cengiz said, </w:t>
      </w:r>
      <w:r w:rsidR="0017623B" w:rsidRPr="001D3A4B">
        <w:rPr>
          <w:lang w:val="en-US"/>
        </w:rPr>
        <w:t>“</w:t>
      </w:r>
      <w:r w:rsidRPr="00B9120E">
        <w:rPr>
          <w:lang w:val="en-US"/>
        </w:rPr>
        <w:t xml:space="preserve">We have shifted our investments in </w:t>
      </w:r>
      <w:r>
        <w:rPr>
          <w:lang w:val="en-US"/>
        </w:rPr>
        <w:t xml:space="preserve">Türkiye </w:t>
      </w:r>
      <w:r w:rsidRPr="00B9120E">
        <w:rPr>
          <w:lang w:val="en-US"/>
        </w:rPr>
        <w:t xml:space="preserve">towards renewable energy sources and have achieved significant success in </w:t>
      </w:r>
      <w:r>
        <w:rPr>
          <w:lang w:val="en-US"/>
        </w:rPr>
        <w:t>it</w:t>
      </w:r>
      <w:r w:rsidRPr="00B9120E">
        <w:rPr>
          <w:lang w:val="en-US"/>
        </w:rPr>
        <w:t>.</w:t>
      </w:r>
      <w:r>
        <w:rPr>
          <w:lang w:val="en-US"/>
        </w:rPr>
        <w:t xml:space="preserve"> As such, I believe we now have considerable know-how in this field. We continue to </w:t>
      </w:r>
      <w:r w:rsidR="00C22CCE">
        <w:rPr>
          <w:lang w:val="en-US"/>
        </w:rPr>
        <w:t>look for new</w:t>
      </w:r>
      <w:r>
        <w:rPr>
          <w:lang w:val="en-US"/>
        </w:rPr>
        <w:t xml:space="preserve"> ways </w:t>
      </w:r>
      <w:r w:rsidRPr="00B9120E">
        <w:rPr>
          <w:lang w:val="en-US"/>
        </w:rPr>
        <w:t>to</w:t>
      </w:r>
      <w:r w:rsidR="00C22CCE">
        <w:rPr>
          <w:lang w:val="en-US"/>
        </w:rPr>
        <w:t xml:space="preserve"> </w:t>
      </w:r>
      <w:r w:rsidRPr="00B9120E">
        <w:rPr>
          <w:lang w:val="en-US"/>
        </w:rPr>
        <w:t xml:space="preserve">transfer this know-how to Uzbekistan </w:t>
      </w:r>
      <w:r>
        <w:rPr>
          <w:lang w:val="en-US"/>
        </w:rPr>
        <w:t xml:space="preserve">in the </w:t>
      </w:r>
      <w:r w:rsidR="00C22CCE">
        <w:rPr>
          <w:lang w:val="en-US"/>
        </w:rPr>
        <w:t xml:space="preserve">coming period </w:t>
      </w:r>
      <w:r w:rsidRPr="00B9120E">
        <w:rPr>
          <w:lang w:val="en-US"/>
        </w:rPr>
        <w:t>and make renewable investments there.</w:t>
      </w:r>
      <w:r w:rsidR="0017623B" w:rsidRPr="001D3A4B">
        <w:rPr>
          <w:lang w:val="en-US"/>
        </w:rPr>
        <w:t xml:space="preserve">” </w:t>
      </w:r>
      <w:r>
        <w:rPr>
          <w:lang w:val="en-US"/>
        </w:rPr>
        <w:t xml:space="preserve">Stating that </w:t>
      </w:r>
      <w:r w:rsidR="00D54665" w:rsidRPr="001D3A4B">
        <w:rPr>
          <w:lang w:val="en-US"/>
        </w:rPr>
        <w:t xml:space="preserve">Cengiz </w:t>
      </w:r>
      <w:proofErr w:type="spellStart"/>
      <w:r w:rsidR="00D54665" w:rsidRPr="001D3A4B">
        <w:rPr>
          <w:lang w:val="en-US"/>
        </w:rPr>
        <w:t>Enerji</w:t>
      </w:r>
      <w:proofErr w:type="spellEnd"/>
      <w:r>
        <w:rPr>
          <w:lang w:val="en-US"/>
        </w:rPr>
        <w:t xml:space="preserve"> has </w:t>
      </w:r>
      <w:r w:rsidR="00C22CCE">
        <w:rPr>
          <w:lang w:val="en-US"/>
        </w:rPr>
        <w:t xml:space="preserve">become </w:t>
      </w:r>
      <w:r>
        <w:rPr>
          <w:lang w:val="en-US"/>
        </w:rPr>
        <w:t xml:space="preserve">a key </w:t>
      </w:r>
      <w:r w:rsidR="00C22CCE">
        <w:rPr>
          <w:lang w:val="en-US"/>
        </w:rPr>
        <w:t xml:space="preserve">player of </w:t>
      </w:r>
      <w:r>
        <w:rPr>
          <w:lang w:val="en-US"/>
        </w:rPr>
        <w:t xml:space="preserve">the </w:t>
      </w:r>
      <w:r w:rsidR="00D54665" w:rsidRPr="001D3A4B">
        <w:rPr>
          <w:lang w:val="en-US"/>
        </w:rPr>
        <w:t>g</w:t>
      </w:r>
      <w:r w:rsidR="0017623B" w:rsidRPr="001D3A4B">
        <w:rPr>
          <w:lang w:val="en-US"/>
        </w:rPr>
        <w:t xml:space="preserve">lobal </w:t>
      </w:r>
      <w:r>
        <w:rPr>
          <w:lang w:val="en-US"/>
        </w:rPr>
        <w:t xml:space="preserve">energy </w:t>
      </w:r>
      <w:r w:rsidR="00C22CCE">
        <w:rPr>
          <w:lang w:val="en-US"/>
        </w:rPr>
        <w:t>industry</w:t>
      </w:r>
      <w:r>
        <w:rPr>
          <w:lang w:val="en-US"/>
        </w:rPr>
        <w:t xml:space="preserve">, </w:t>
      </w:r>
      <w:r w:rsidR="00D54665" w:rsidRPr="001D3A4B">
        <w:rPr>
          <w:lang w:val="en-US"/>
        </w:rPr>
        <w:t>Cengiz</w:t>
      </w:r>
      <w:r>
        <w:rPr>
          <w:lang w:val="en-US"/>
        </w:rPr>
        <w:t xml:space="preserve"> continued: </w:t>
      </w:r>
      <w:r w:rsidR="00D54665" w:rsidRPr="001D3A4B">
        <w:rPr>
          <w:lang w:val="en-US"/>
        </w:rPr>
        <w:t>“</w:t>
      </w:r>
      <w:r w:rsidRPr="00B9120E">
        <w:rPr>
          <w:lang w:val="en-US"/>
        </w:rPr>
        <w:t>Our biggest goal is to touch</w:t>
      </w:r>
      <w:r>
        <w:rPr>
          <w:lang w:val="en-US"/>
        </w:rPr>
        <w:t xml:space="preserve"> the</w:t>
      </w:r>
      <w:r w:rsidRPr="00B9120E">
        <w:rPr>
          <w:lang w:val="en-US"/>
        </w:rPr>
        <w:t xml:space="preserve"> </w:t>
      </w:r>
      <w:r>
        <w:rPr>
          <w:lang w:val="en-US"/>
        </w:rPr>
        <w:t xml:space="preserve">society </w:t>
      </w:r>
      <w:r w:rsidRPr="00B9120E">
        <w:rPr>
          <w:lang w:val="en-US"/>
        </w:rPr>
        <w:t xml:space="preserve">and </w:t>
      </w:r>
      <w:r>
        <w:rPr>
          <w:lang w:val="en-US"/>
        </w:rPr>
        <w:t xml:space="preserve">the </w:t>
      </w:r>
      <w:r w:rsidRPr="00B9120E">
        <w:rPr>
          <w:lang w:val="en-US"/>
        </w:rPr>
        <w:t xml:space="preserve">people </w:t>
      </w:r>
      <w:r>
        <w:rPr>
          <w:lang w:val="en-US"/>
        </w:rPr>
        <w:t xml:space="preserve">of </w:t>
      </w:r>
      <w:r w:rsidRPr="00B9120E">
        <w:rPr>
          <w:lang w:val="en-US"/>
        </w:rPr>
        <w:t xml:space="preserve">every region we operate in. Contributing to local employment is at the forefront of this. </w:t>
      </w:r>
      <w:r>
        <w:rPr>
          <w:lang w:val="en-US"/>
        </w:rPr>
        <w:t xml:space="preserve">The </w:t>
      </w:r>
      <w:r w:rsidRPr="00B9120E">
        <w:rPr>
          <w:lang w:val="en-US"/>
        </w:rPr>
        <w:t xml:space="preserve">investments </w:t>
      </w:r>
      <w:r>
        <w:rPr>
          <w:lang w:val="en-US"/>
        </w:rPr>
        <w:t xml:space="preserve">we have been making </w:t>
      </w:r>
      <w:r w:rsidRPr="00B9120E">
        <w:rPr>
          <w:lang w:val="en-US"/>
        </w:rPr>
        <w:t xml:space="preserve">for the development of the energy sector create significant value </w:t>
      </w:r>
      <w:r>
        <w:rPr>
          <w:lang w:val="en-US"/>
        </w:rPr>
        <w:t xml:space="preserve">also </w:t>
      </w:r>
      <w:r w:rsidR="00C22CCE">
        <w:rPr>
          <w:lang w:val="en-US"/>
        </w:rPr>
        <w:t xml:space="preserve">by </w:t>
      </w:r>
      <w:r>
        <w:rPr>
          <w:lang w:val="en-US"/>
        </w:rPr>
        <w:t xml:space="preserve">creating </w:t>
      </w:r>
      <w:r w:rsidRPr="00B9120E">
        <w:rPr>
          <w:lang w:val="en-US"/>
        </w:rPr>
        <w:t>employment</w:t>
      </w:r>
      <w:r>
        <w:rPr>
          <w:lang w:val="en-US"/>
        </w:rPr>
        <w:t xml:space="preserve"> for the local people. </w:t>
      </w:r>
      <w:r w:rsidRPr="00B9120E">
        <w:rPr>
          <w:lang w:val="en-US"/>
        </w:rPr>
        <w:t>850 of the 1,000 people</w:t>
      </w:r>
      <w:r>
        <w:rPr>
          <w:lang w:val="en-US"/>
        </w:rPr>
        <w:t xml:space="preserve"> </w:t>
      </w:r>
      <w:r w:rsidRPr="00B9120E">
        <w:rPr>
          <w:lang w:val="en-US"/>
        </w:rPr>
        <w:t>to work</w:t>
      </w:r>
      <w:r w:rsidR="00133B73">
        <w:rPr>
          <w:lang w:val="en-US"/>
        </w:rPr>
        <w:t xml:space="preserve"> in </w:t>
      </w:r>
      <w:r w:rsidRPr="00B9120E">
        <w:rPr>
          <w:lang w:val="en-US"/>
        </w:rPr>
        <w:t xml:space="preserve">the </w:t>
      </w:r>
      <w:r w:rsidR="00133B73">
        <w:rPr>
          <w:lang w:val="en-US"/>
        </w:rPr>
        <w:t xml:space="preserve">construction and </w:t>
      </w:r>
      <w:r w:rsidRPr="00B9120E">
        <w:rPr>
          <w:lang w:val="en-US"/>
        </w:rPr>
        <w:t xml:space="preserve">installation </w:t>
      </w:r>
      <w:r w:rsidR="00133B73">
        <w:rPr>
          <w:lang w:val="en-US"/>
        </w:rPr>
        <w:t xml:space="preserve">phase </w:t>
      </w:r>
      <w:r w:rsidRPr="00B9120E">
        <w:rPr>
          <w:lang w:val="en-US"/>
        </w:rPr>
        <w:t xml:space="preserve">of the new natural gas cycle power plant in </w:t>
      </w:r>
      <w:proofErr w:type="spellStart"/>
      <w:r w:rsidRPr="00B9120E">
        <w:rPr>
          <w:lang w:val="en-US"/>
        </w:rPr>
        <w:t>Jizzakh</w:t>
      </w:r>
      <w:proofErr w:type="spellEnd"/>
      <w:r>
        <w:rPr>
          <w:lang w:val="en-US"/>
        </w:rPr>
        <w:t xml:space="preserve"> will be from Uzbekistan</w:t>
      </w:r>
      <w:r w:rsidRPr="00B9120E">
        <w:rPr>
          <w:lang w:val="en-US"/>
        </w:rPr>
        <w:t xml:space="preserve">. </w:t>
      </w:r>
      <w:r w:rsidR="00133B73">
        <w:rPr>
          <w:lang w:val="en-US"/>
        </w:rPr>
        <w:t xml:space="preserve">In </w:t>
      </w:r>
      <w:r w:rsidRPr="00B9120E">
        <w:rPr>
          <w:lang w:val="en-US"/>
        </w:rPr>
        <w:t>the operation phase, we will have 100 employees</w:t>
      </w:r>
      <w:r>
        <w:rPr>
          <w:lang w:val="en-US"/>
        </w:rPr>
        <w:t xml:space="preserve">, </w:t>
      </w:r>
      <w:r w:rsidRPr="00B9120E">
        <w:rPr>
          <w:lang w:val="en-US"/>
        </w:rPr>
        <w:t xml:space="preserve">75 of </w:t>
      </w:r>
      <w:r>
        <w:rPr>
          <w:lang w:val="en-US"/>
        </w:rPr>
        <w:t xml:space="preserve">whom will again be </w:t>
      </w:r>
      <w:r w:rsidRPr="00B9120E">
        <w:rPr>
          <w:lang w:val="en-US"/>
        </w:rPr>
        <w:t>from Uzbekistan</w:t>
      </w:r>
      <w:r w:rsidR="004B0E50" w:rsidRPr="001D3A4B">
        <w:rPr>
          <w:lang w:val="en-US"/>
        </w:rPr>
        <w:t>.”</w:t>
      </w:r>
    </w:p>
    <w:sectPr w:rsidR="002A569D" w:rsidRPr="001D3A4B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15235"/>
    <w:rsid w:val="00076AB6"/>
    <w:rsid w:val="000C126A"/>
    <w:rsid w:val="000E23F5"/>
    <w:rsid w:val="00125F45"/>
    <w:rsid w:val="00133B73"/>
    <w:rsid w:val="00143A99"/>
    <w:rsid w:val="0017623B"/>
    <w:rsid w:val="001D3241"/>
    <w:rsid w:val="001D3A4B"/>
    <w:rsid w:val="00225016"/>
    <w:rsid w:val="00226EF3"/>
    <w:rsid w:val="002463CC"/>
    <w:rsid w:val="00283FF4"/>
    <w:rsid w:val="002A569D"/>
    <w:rsid w:val="002C0A6B"/>
    <w:rsid w:val="002E3EF7"/>
    <w:rsid w:val="003146C7"/>
    <w:rsid w:val="003E3173"/>
    <w:rsid w:val="003E4DB8"/>
    <w:rsid w:val="0042685C"/>
    <w:rsid w:val="004575FF"/>
    <w:rsid w:val="0046027E"/>
    <w:rsid w:val="004B0E50"/>
    <w:rsid w:val="004D0ACF"/>
    <w:rsid w:val="004F69B2"/>
    <w:rsid w:val="0051435A"/>
    <w:rsid w:val="00533220"/>
    <w:rsid w:val="00536068"/>
    <w:rsid w:val="005E2F4E"/>
    <w:rsid w:val="006020A4"/>
    <w:rsid w:val="00671935"/>
    <w:rsid w:val="006944DF"/>
    <w:rsid w:val="006B0B6B"/>
    <w:rsid w:val="006E3396"/>
    <w:rsid w:val="006F0BE1"/>
    <w:rsid w:val="00724CEF"/>
    <w:rsid w:val="00812D64"/>
    <w:rsid w:val="008304B9"/>
    <w:rsid w:val="00875621"/>
    <w:rsid w:val="0088631E"/>
    <w:rsid w:val="00927D55"/>
    <w:rsid w:val="00996759"/>
    <w:rsid w:val="009B5105"/>
    <w:rsid w:val="00A24768"/>
    <w:rsid w:val="00A42523"/>
    <w:rsid w:val="00A71271"/>
    <w:rsid w:val="00A94C78"/>
    <w:rsid w:val="00AB1EEF"/>
    <w:rsid w:val="00AC5C14"/>
    <w:rsid w:val="00AD7574"/>
    <w:rsid w:val="00B0621D"/>
    <w:rsid w:val="00B20DA8"/>
    <w:rsid w:val="00B77E54"/>
    <w:rsid w:val="00B9120E"/>
    <w:rsid w:val="00BC53FB"/>
    <w:rsid w:val="00BF3E5D"/>
    <w:rsid w:val="00C150F5"/>
    <w:rsid w:val="00C22CCE"/>
    <w:rsid w:val="00C55C42"/>
    <w:rsid w:val="00CB1635"/>
    <w:rsid w:val="00CB2E47"/>
    <w:rsid w:val="00D52409"/>
    <w:rsid w:val="00D54665"/>
    <w:rsid w:val="00DC1834"/>
    <w:rsid w:val="00DF4D78"/>
    <w:rsid w:val="00E278AC"/>
    <w:rsid w:val="00E30574"/>
    <w:rsid w:val="00EC0BB5"/>
    <w:rsid w:val="00F473E9"/>
    <w:rsid w:val="00F67AC2"/>
    <w:rsid w:val="00F8498B"/>
    <w:rsid w:val="00F87A1A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0C1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Özlem Küçükler</cp:lastModifiedBy>
  <cp:revision>40</cp:revision>
  <dcterms:created xsi:type="dcterms:W3CDTF">2023-11-30T10:28:00Z</dcterms:created>
  <dcterms:modified xsi:type="dcterms:W3CDTF">2023-12-01T12:00:00Z</dcterms:modified>
</cp:coreProperties>
</file>