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6B71" w14:textId="21C65ABB" w:rsidR="00F473E9" w:rsidRPr="007B2CE0" w:rsidRDefault="002A569D" w:rsidP="00AB1EEF">
      <w:pPr>
        <w:spacing w:line="276" w:lineRule="auto"/>
        <w:ind w:left="-284"/>
        <w:rPr>
          <w:lang w:val="en-US"/>
        </w:rPr>
      </w:pPr>
      <w:r w:rsidRPr="007B2CE0">
        <w:rPr>
          <w:lang w:val="en-US"/>
        </w:rPr>
        <w:drawing>
          <wp:inline distT="0" distB="0" distL="0" distR="0" wp14:anchorId="0E6D6ADC" wp14:editId="0D8858F1">
            <wp:extent cx="3673503" cy="497175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44" cy="50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797" w:rsidRPr="007B2CE0">
        <w:rPr>
          <w:lang w:val="en-US"/>
        </w:rPr>
        <w:tab/>
      </w:r>
      <w:r w:rsidR="00235797" w:rsidRPr="007B2CE0">
        <w:rPr>
          <w:lang w:val="en-US"/>
        </w:rPr>
        <w:tab/>
      </w:r>
      <w:r w:rsidR="00235797" w:rsidRPr="007B2CE0">
        <w:rPr>
          <w:lang w:val="en-US"/>
        </w:rPr>
        <w:tab/>
      </w:r>
      <w:r w:rsidR="00235797" w:rsidRPr="007B2CE0">
        <w:rPr>
          <w:lang w:val="en-US"/>
        </w:rPr>
        <w:tab/>
      </w:r>
      <w:r w:rsidR="007B2CE0" w:rsidRPr="007B2CE0">
        <w:rPr>
          <w:b/>
          <w:bCs/>
          <w:lang w:val="en-US"/>
        </w:rPr>
        <w:t>February</w:t>
      </w:r>
      <w:r w:rsidR="007B2CE0" w:rsidRPr="007B2CE0">
        <w:rPr>
          <w:lang w:val="en-US"/>
        </w:rPr>
        <w:t xml:space="preserve"> </w:t>
      </w:r>
      <w:r w:rsidR="00235797" w:rsidRPr="007B2CE0">
        <w:rPr>
          <w:b/>
          <w:bCs/>
          <w:lang w:val="en-US"/>
        </w:rPr>
        <w:t>28</w:t>
      </w:r>
      <w:r w:rsidR="007B2CE0" w:rsidRPr="007B2CE0">
        <w:rPr>
          <w:b/>
          <w:bCs/>
          <w:lang w:val="en-US"/>
        </w:rPr>
        <w:t xml:space="preserve">, </w:t>
      </w:r>
      <w:r w:rsidR="00235797" w:rsidRPr="007B2CE0">
        <w:rPr>
          <w:b/>
          <w:bCs/>
          <w:lang w:val="en-US"/>
        </w:rPr>
        <w:t xml:space="preserve"> 2023</w:t>
      </w:r>
    </w:p>
    <w:p w14:paraId="72795C4C" w14:textId="32E71865" w:rsidR="002A569D" w:rsidRPr="007B2CE0" w:rsidRDefault="002A569D" w:rsidP="00AB1EEF">
      <w:pPr>
        <w:spacing w:line="276" w:lineRule="auto"/>
        <w:ind w:left="709"/>
        <w:rPr>
          <w:lang w:val="en-US"/>
        </w:rPr>
      </w:pPr>
    </w:p>
    <w:p w14:paraId="770C436E" w14:textId="77777777" w:rsidR="00984B09" w:rsidRPr="007B2CE0" w:rsidRDefault="00984B09" w:rsidP="00102825">
      <w:pPr>
        <w:spacing w:line="276" w:lineRule="auto"/>
        <w:ind w:left="709"/>
        <w:jc w:val="center"/>
        <w:rPr>
          <w:b/>
          <w:bCs/>
          <w:sz w:val="26"/>
          <w:szCs w:val="26"/>
          <w:u w:val="single"/>
          <w:lang w:val="en-US"/>
        </w:rPr>
      </w:pPr>
    </w:p>
    <w:p w14:paraId="669F98E1" w14:textId="2A8C05BE" w:rsidR="00235797" w:rsidRPr="007B2CE0" w:rsidRDefault="006458A3" w:rsidP="00102825">
      <w:pPr>
        <w:spacing w:line="276" w:lineRule="auto"/>
        <w:ind w:left="709"/>
        <w:jc w:val="center"/>
        <w:rPr>
          <w:b/>
          <w:bCs/>
          <w:sz w:val="26"/>
          <w:szCs w:val="26"/>
          <w:u w:val="single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 xml:space="preserve">LIFE CITY WILL </w:t>
      </w:r>
      <w:r w:rsidR="007B2CE0" w:rsidRPr="007B2CE0">
        <w:rPr>
          <w:b/>
          <w:bCs/>
          <w:sz w:val="26"/>
          <w:szCs w:val="26"/>
          <w:u w:val="single"/>
          <w:lang w:val="en-US"/>
        </w:rPr>
        <w:t xml:space="preserve">BE COMPLETED </w:t>
      </w:r>
      <w:r>
        <w:rPr>
          <w:b/>
          <w:bCs/>
          <w:sz w:val="26"/>
          <w:szCs w:val="26"/>
          <w:u w:val="single"/>
          <w:lang w:val="en-US"/>
        </w:rPr>
        <w:t xml:space="preserve">BY </w:t>
      </w:r>
      <w:r w:rsidR="007B2CE0" w:rsidRPr="007B2CE0">
        <w:rPr>
          <w:b/>
          <w:bCs/>
          <w:sz w:val="26"/>
          <w:szCs w:val="26"/>
          <w:u w:val="single"/>
          <w:lang w:val="en-US"/>
        </w:rPr>
        <w:t>THE SECOND HALF OF MARCH</w:t>
      </w:r>
      <w:r w:rsidR="007B2CE0" w:rsidRPr="007B2CE0">
        <w:rPr>
          <w:b/>
          <w:bCs/>
          <w:sz w:val="26"/>
          <w:szCs w:val="26"/>
          <w:u w:val="single"/>
          <w:lang w:val="en-US"/>
        </w:rPr>
        <w:t xml:space="preserve"> </w:t>
      </w:r>
    </w:p>
    <w:p w14:paraId="44C02879" w14:textId="693CD1CA" w:rsidR="00AB1EEF" w:rsidRPr="007B2CE0" w:rsidRDefault="00235797" w:rsidP="00AB1EEF">
      <w:pPr>
        <w:spacing w:line="276" w:lineRule="auto"/>
        <w:ind w:left="709"/>
        <w:jc w:val="center"/>
        <w:rPr>
          <w:b/>
          <w:bCs/>
          <w:sz w:val="42"/>
          <w:szCs w:val="42"/>
          <w:lang w:val="en-US"/>
        </w:rPr>
      </w:pPr>
      <w:r w:rsidRPr="007B2CE0">
        <w:rPr>
          <w:b/>
          <w:bCs/>
          <w:sz w:val="42"/>
          <w:szCs w:val="42"/>
          <w:lang w:val="en-US"/>
        </w:rPr>
        <w:t xml:space="preserve">Cengiz Holding </w:t>
      </w:r>
      <w:r w:rsidR="007B2CE0">
        <w:rPr>
          <w:b/>
          <w:bCs/>
          <w:sz w:val="42"/>
          <w:szCs w:val="42"/>
          <w:lang w:val="en-US"/>
        </w:rPr>
        <w:t xml:space="preserve">builds prefabricated homes in </w:t>
      </w:r>
      <w:r w:rsidRPr="007B2CE0">
        <w:rPr>
          <w:b/>
          <w:bCs/>
          <w:sz w:val="42"/>
          <w:szCs w:val="42"/>
          <w:lang w:val="en-US"/>
        </w:rPr>
        <w:t>Adıyaman</w:t>
      </w:r>
    </w:p>
    <w:p w14:paraId="57C7B8E7" w14:textId="4CD909BB" w:rsidR="00AB1EEF" w:rsidRPr="007B2CE0" w:rsidRDefault="006458A3" w:rsidP="00AB1EEF">
      <w:pPr>
        <w:spacing w:line="276" w:lineRule="auto"/>
        <w:ind w:left="709"/>
        <w:jc w:val="center"/>
        <w:rPr>
          <w:b/>
          <w:bCs/>
          <w:sz w:val="26"/>
          <w:szCs w:val="26"/>
          <w:lang w:val="en-US"/>
        </w:rPr>
      </w:pPr>
      <w:r w:rsidRPr="006458A3">
        <w:rPr>
          <w:b/>
          <w:bCs/>
          <w:sz w:val="26"/>
          <w:szCs w:val="26"/>
          <w:lang w:val="en-US"/>
        </w:rPr>
        <w:t xml:space="preserve">Cengiz Holding, which </w:t>
      </w:r>
      <w:r w:rsidR="003367A0" w:rsidRPr="006458A3">
        <w:rPr>
          <w:b/>
          <w:bCs/>
          <w:sz w:val="26"/>
          <w:szCs w:val="26"/>
          <w:lang w:val="en-US"/>
        </w:rPr>
        <w:t>in the aftermath of the earthquake disaster</w:t>
      </w:r>
      <w:r w:rsidR="003367A0" w:rsidRPr="006458A3">
        <w:rPr>
          <w:b/>
          <w:bCs/>
          <w:sz w:val="26"/>
          <w:szCs w:val="26"/>
          <w:lang w:val="en-US"/>
        </w:rPr>
        <w:t xml:space="preserve"> </w:t>
      </w:r>
      <w:r w:rsidRPr="006458A3">
        <w:rPr>
          <w:b/>
          <w:bCs/>
          <w:sz w:val="26"/>
          <w:szCs w:val="26"/>
          <w:lang w:val="en-US"/>
        </w:rPr>
        <w:t xml:space="preserve">mobilized </w:t>
      </w:r>
      <w:r w:rsidR="004D5672">
        <w:rPr>
          <w:b/>
          <w:bCs/>
          <w:sz w:val="26"/>
          <w:szCs w:val="26"/>
          <w:lang w:val="en-US"/>
        </w:rPr>
        <w:t xml:space="preserve">to help </w:t>
      </w:r>
      <w:r w:rsidRPr="006458A3">
        <w:rPr>
          <w:b/>
          <w:bCs/>
          <w:sz w:val="26"/>
          <w:szCs w:val="26"/>
          <w:lang w:val="en-US"/>
        </w:rPr>
        <w:t xml:space="preserve">the people of the region, is </w:t>
      </w:r>
      <w:r w:rsidR="0080543C">
        <w:rPr>
          <w:b/>
          <w:bCs/>
          <w:sz w:val="26"/>
          <w:szCs w:val="26"/>
          <w:lang w:val="en-US"/>
        </w:rPr>
        <w:t xml:space="preserve">setting up </w:t>
      </w:r>
      <w:r w:rsidRPr="006458A3">
        <w:rPr>
          <w:b/>
          <w:bCs/>
          <w:sz w:val="26"/>
          <w:szCs w:val="26"/>
          <w:lang w:val="en-US"/>
        </w:rPr>
        <w:t xml:space="preserve">a prefabricated </w:t>
      </w:r>
      <w:r w:rsidR="0080543C">
        <w:rPr>
          <w:b/>
          <w:bCs/>
          <w:sz w:val="26"/>
          <w:szCs w:val="26"/>
          <w:lang w:val="en-US"/>
        </w:rPr>
        <w:t xml:space="preserve">settlement area </w:t>
      </w:r>
      <w:r w:rsidRPr="006458A3">
        <w:rPr>
          <w:b/>
          <w:bCs/>
          <w:sz w:val="26"/>
          <w:szCs w:val="26"/>
          <w:lang w:val="en-US"/>
        </w:rPr>
        <w:t>in Adıyaman to meet the shelter needs of 1,250 people. Disaster victims will move in gradually starting next week</w:t>
      </w:r>
      <w:r>
        <w:rPr>
          <w:b/>
          <w:bCs/>
          <w:sz w:val="26"/>
          <w:szCs w:val="26"/>
          <w:lang w:val="en-US"/>
        </w:rPr>
        <w:t xml:space="preserve">, with all </w:t>
      </w:r>
      <w:r w:rsidRPr="006458A3">
        <w:rPr>
          <w:b/>
          <w:bCs/>
          <w:sz w:val="26"/>
          <w:szCs w:val="26"/>
          <w:lang w:val="en-US"/>
        </w:rPr>
        <w:t xml:space="preserve">structures </w:t>
      </w:r>
      <w:r>
        <w:rPr>
          <w:b/>
          <w:bCs/>
          <w:sz w:val="26"/>
          <w:szCs w:val="26"/>
          <w:lang w:val="en-US"/>
        </w:rPr>
        <w:t xml:space="preserve">to </w:t>
      </w:r>
      <w:r w:rsidRPr="006458A3">
        <w:rPr>
          <w:b/>
          <w:bCs/>
          <w:sz w:val="26"/>
          <w:szCs w:val="26"/>
          <w:lang w:val="en-US"/>
        </w:rPr>
        <w:t xml:space="preserve">be completed </w:t>
      </w:r>
      <w:r>
        <w:rPr>
          <w:b/>
          <w:bCs/>
          <w:sz w:val="26"/>
          <w:szCs w:val="26"/>
          <w:lang w:val="en-US"/>
        </w:rPr>
        <w:t xml:space="preserve">by </w:t>
      </w:r>
      <w:r w:rsidRPr="006458A3">
        <w:rPr>
          <w:b/>
          <w:bCs/>
          <w:sz w:val="26"/>
          <w:szCs w:val="26"/>
          <w:lang w:val="en-US"/>
        </w:rPr>
        <w:t>the second half of March.</w:t>
      </w:r>
      <w:r>
        <w:rPr>
          <w:b/>
          <w:bCs/>
          <w:sz w:val="26"/>
          <w:szCs w:val="26"/>
          <w:lang w:val="en-US"/>
        </w:rPr>
        <w:t xml:space="preserve"> </w:t>
      </w:r>
    </w:p>
    <w:p w14:paraId="691C95FB" w14:textId="3DB98ECA" w:rsidR="00AD697B" w:rsidRPr="007B2CE0" w:rsidRDefault="006458A3" w:rsidP="00602BAA">
      <w:pPr>
        <w:spacing w:line="276" w:lineRule="auto"/>
        <w:ind w:left="709"/>
        <w:jc w:val="both"/>
        <w:rPr>
          <w:lang w:val="en-US"/>
        </w:rPr>
      </w:pPr>
      <w:r w:rsidRPr="006458A3">
        <w:rPr>
          <w:lang w:val="en-US"/>
        </w:rPr>
        <w:t xml:space="preserve">As relief efforts continue uninterruptedly in the wake of the </w:t>
      </w:r>
      <w:r w:rsidR="003367A0">
        <w:rPr>
          <w:lang w:val="en-US"/>
        </w:rPr>
        <w:t xml:space="preserve">double </w:t>
      </w:r>
      <w:r w:rsidRPr="006458A3">
        <w:rPr>
          <w:lang w:val="en-US"/>
        </w:rPr>
        <w:t>earthquake</w:t>
      </w:r>
      <w:r>
        <w:rPr>
          <w:lang w:val="en-US"/>
        </w:rPr>
        <w:t xml:space="preserve"> disaster</w:t>
      </w:r>
      <w:r w:rsidRPr="006458A3">
        <w:rPr>
          <w:lang w:val="en-US"/>
        </w:rPr>
        <w:t xml:space="preserve">, the first of which struck </w:t>
      </w:r>
      <w:proofErr w:type="spellStart"/>
      <w:r w:rsidRPr="006458A3">
        <w:rPr>
          <w:lang w:val="en-US"/>
        </w:rPr>
        <w:t>Kahramanmaraş</w:t>
      </w:r>
      <w:proofErr w:type="spellEnd"/>
      <w:r w:rsidRPr="006458A3">
        <w:rPr>
          <w:lang w:val="en-US"/>
        </w:rPr>
        <w:t xml:space="preserve"> on February 6, affecting 10 cities, Cengiz Holding </w:t>
      </w:r>
      <w:r>
        <w:rPr>
          <w:lang w:val="en-US"/>
        </w:rPr>
        <w:t xml:space="preserve">has started </w:t>
      </w:r>
      <w:r w:rsidRPr="006458A3">
        <w:rPr>
          <w:lang w:val="en-US"/>
        </w:rPr>
        <w:t xml:space="preserve">construction of a prefabricated </w:t>
      </w:r>
      <w:r w:rsidR="0080543C">
        <w:rPr>
          <w:lang w:val="en-US"/>
        </w:rPr>
        <w:t xml:space="preserve">settlement area </w:t>
      </w:r>
      <w:r w:rsidRPr="006458A3">
        <w:rPr>
          <w:lang w:val="en-US"/>
        </w:rPr>
        <w:t xml:space="preserve">for 1,250 people in Adıyaman. </w:t>
      </w:r>
      <w:r w:rsidR="0080543C">
        <w:rPr>
          <w:lang w:val="en-US"/>
        </w:rPr>
        <w:t>S</w:t>
      </w:r>
      <w:r>
        <w:rPr>
          <w:lang w:val="en-US"/>
        </w:rPr>
        <w:t xml:space="preserve">cheduled to reach completion by </w:t>
      </w:r>
      <w:r w:rsidRPr="006458A3">
        <w:rPr>
          <w:lang w:val="en-US"/>
        </w:rPr>
        <w:t>the second half of March</w:t>
      </w:r>
      <w:r w:rsidR="0080543C">
        <w:rPr>
          <w:lang w:val="en-US"/>
        </w:rPr>
        <w:t>, the settlement area</w:t>
      </w:r>
      <w:r w:rsidRPr="006458A3">
        <w:rPr>
          <w:lang w:val="en-US"/>
        </w:rPr>
        <w:t xml:space="preserve"> will </w:t>
      </w:r>
      <w:r w:rsidR="00A6223E">
        <w:rPr>
          <w:lang w:val="en-US"/>
        </w:rPr>
        <w:t>have</w:t>
      </w:r>
      <w:r w:rsidR="007E2214">
        <w:rPr>
          <w:lang w:val="en-US"/>
        </w:rPr>
        <w:t xml:space="preserve"> </w:t>
      </w:r>
      <w:r w:rsidRPr="006458A3">
        <w:rPr>
          <w:lang w:val="en-US"/>
        </w:rPr>
        <w:t>100 container</w:t>
      </w:r>
      <w:r>
        <w:rPr>
          <w:lang w:val="en-US"/>
        </w:rPr>
        <w:t>s</w:t>
      </w:r>
      <w:r w:rsidRPr="006458A3">
        <w:rPr>
          <w:lang w:val="en-US"/>
        </w:rPr>
        <w:t xml:space="preserve"> and 120 prefabricated structures, </w:t>
      </w:r>
      <w:r w:rsidR="003367A0">
        <w:rPr>
          <w:lang w:val="en-US"/>
        </w:rPr>
        <w:t xml:space="preserve">along with </w:t>
      </w:r>
      <w:r w:rsidRPr="006458A3">
        <w:rPr>
          <w:lang w:val="en-US"/>
        </w:rPr>
        <w:t>socializ</w:t>
      </w:r>
      <w:r w:rsidR="007E2214">
        <w:rPr>
          <w:lang w:val="en-US"/>
        </w:rPr>
        <w:t>ing</w:t>
      </w:r>
      <w:r w:rsidRPr="006458A3">
        <w:rPr>
          <w:lang w:val="en-US"/>
        </w:rPr>
        <w:t xml:space="preserve"> areas, playgrounds</w:t>
      </w:r>
      <w:r>
        <w:rPr>
          <w:lang w:val="en-US"/>
        </w:rPr>
        <w:t>,</w:t>
      </w:r>
      <w:r w:rsidRPr="006458A3">
        <w:rPr>
          <w:lang w:val="en-US"/>
        </w:rPr>
        <w:t xml:space="preserve"> and a dining hall.</w:t>
      </w:r>
      <w:r>
        <w:rPr>
          <w:lang w:val="en-US"/>
        </w:rPr>
        <w:t xml:space="preserve">  </w:t>
      </w:r>
    </w:p>
    <w:p w14:paraId="12A2BBE5" w14:textId="4E91A238" w:rsidR="00235797" w:rsidRPr="007B2CE0" w:rsidRDefault="003367A0" w:rsidP="00602BAA">
      <w:pPr>
        <w:spacing w:line="276" w:lineRule="auto"/>
        <w:ind w:left="709"/>
        <w:jc w:val="both"/>
        <w:rPr>
          <w:b/>
          <w:bCs/>
          <w:lang w:val="en-US"/>
        </w:rPr>
      </w:pPr>
      <w:r w:rsidRPr="003367A0">
        <w:rPr>
          <w:b/>
          <w:bCs/>
          <w:lang w:val="en-US"/>
        </w:rPr>
        <w:t>SETTLEMENT STARTS NEXT WEEK</w:t>
      </w:r>
    </w:p>
    <w:p w14:paraId="080EFA7D" w14:textId="2FB07AFD" w:rsidR="00235797" w:rsidRPr="007B2CE0" w:rsidRDefault="003367A0" w:rsidP="00602BAA">
      <w:pPr>
        <w:spacing w:line="276" w:lineRule="auto"/>
        <w:ind w:left="709"/>
        <w:jc w:val="both"/>
        <w:rPr>
          <w:lang w:val="en-US"/>
        </w:rPr>
      </w:pPr>
      <w:r w:rsidRPr="003367A0">
        <w:rPr>
          <w:lang w:val="en-US"/>
        </w:rPr>
        <w:t>Built on 40 thousand square meters</w:t>
      </w:r>
      <w:r w:rsidRPr="003367A0">
        <w:rPr>
          <w:lang w:val="en-US"/>
        </w:rPr>
        <w:t xml:space="preserve"> </w:t>
      </w:r>
      <w:r w:rsidRPr="003367A0">
        <w:rPr>
          <w:lang w:val="en-US"/>
        </w:rPr>
        <w:t>in Adıyaman, the prefabricated homes</w:t>
      </w:r>
      <w:r>
        <w:rPr>
          <w:lang w:val="en-US"/>
        </w:rPr>
        <w:t xml:space="preserve"> will</w:t>
      </w:r>
      <w:r w:rsidRPr="003367A0">
        <w:rPr>
          <w:lang w:val="en-US"/>
        </w:rPr>
        <w:t xml:space="preserve"> range from 21 square meters to 36 square meters in size</w:t>
      </w:r>
      <w:r w:rsidR="007D4793">
        <w:rPr>
          <w:lang w:val="en-US"/>
        </w:rPr>
        <w:t xml:space="preserve"> and are d</w:t>
      </w:r>
      <w:r w:rsidRPr="003367A0">
        <w:rPr>
          <w:lang w:val="en-US"/>
        </w:rPr>
        <w:t xml:space="preserve">esigned </w:t>
      </w:r>
      <w:r w:rsidR="007D4793">
        <w:rPr>
          <w:lang w:val="en-US"/>
        </w:rPr>
        <w:t xml:space="preserve">as 1-bedroom </w:t>
      </w:r>
      <w:r>
        <w:rPr>
          <w:lang w:val="en-US"/>
        </w:rPr>
        <w:t>homes</w:t>
      </w:r>
      <w:r w:rsidR="007D4793">
        <w:rPr>
          <w:lang w:val="en-US"/>
        </w:rPr>
        <w:t xml:space="preserve"> to meet the accommodation needs of the people</w:t>
      </w:r>
      <w:r w:rsidRPr="003367A0">
        <w:rPr>
          <w:lang w:val="en-US"/>
        </w:rPr>
        <w:t>,</w:t>
      </w:r>
      <w:r w:rsidR="007D4793">
        <w:rPr>
          <w:lang w:val="en-US"/>
        </w:rPr>
        <w:t xml:space="preserve"> including bathroom, toilet</w:t>
      </w:r>
      <w:r w:rsidR="004D5672">
        <w:rPr>
          <w:lang w:val="en-US"/>
        </w:rPr>
        <w:t>,</w:t>
      </w:r>
      <w:r w:rsidR="007D4793">
        <w:rPr>
          <w:lang w:val="en-US"/>
        </w:rPr>
        <w:t xml:space="preserve"> and kitchen. The d</w:t>
      </w:r>
      <w:r w:rsidR="007D4793" w:rsidRPr="007D4793">
        <w:rPr>
          <w:lang w:val="en-US"/>
        </w:rPr>
        <w:t>isaster victims will move in gradually starting next week, with all structures to be completed by the second half of March.</w:t>
      </w:r>
      <w:r w:rsidR="007D4793">
        <w:rPr>
          <w:lang w:val="en-US"/>
        </w:rPr>
        <w:t xml:space="preserve"> </w:t>
      </w:r>
    </w:p>
    <w:p w14:paraId="41AC4D06" w14:textId="0BA4F2BD" w:rsidR="00235797" w:rsidRPr="007B2CE0" w:rsidRDefault="007D4793" w:rsidP="00602BAA">
      <w:pPr>
        <w:spacing w:line="276" w:lineRule="auto"/>
        <w:ind w:left="709"/>
        <w:jc w:val="both"/>
        <w:rPr>
          <w:b/>
          <w:bCs/>
          <w:lang w:val="en-US"/>
        </w:rPr>
      </w:pPr>
      <w:r w:rsidRPr="007D4793">
        <w:rPr>
          <w:b/>
          <w:bCs/>
          <w:lang w:val="en-US"/>
        </w:rPr>
        <w:t>ON THE FIELD SINCE DAY ONE</w:t>
      </w:r>
      <w:r w:rsidRPr="007D4793">
        <w:rPr>
          <w:b/>
          <w:bCs/>
          <w:lang w:val="en-US"/>
        </w:rPr>
        <w:t xml:space="preserve"> </w:t>
      </w:r>
    </w:p>
    <w:p w14:paraId="1BAA9C39" w14:textId="12A7A2B8" w:rsidR="002A569D" w:rsidRPr="007B2CE0" w:rsidRDefault="007D4793" w:rsidP="00602BAA">
      <w:pPr>
        <w:spacing w:line="276" w:lineRule="auto"/>
        <w:ind w:left="709"/>
        <w:jc w:val="both"/>
        <w:rPr>
          <w:lang w:val="en-US"/>
        </w:rPr>
      </w:pPr>
      <w:r w:rsidRPr="007D4793">
        <w:rPr>
          <w:lang w:val="en-US"/>
        </w:rPr>
        <w:t xml:space="preserve">Cengiz Holding, </w:t>
      </w:r>
      <w:r>
        <w:rPr>
          <w:lang w:val="en-US"/>
        </w:rPr>
        <w:t xml:space="preserve">which has been </w:t>
      </w:r>
      <w:r w:rsidRPr="007D4793">
        <w:rPr>
          <w:lang w:val="en-US"/>
        </w:rPr>
        <w:t xml:space="preserve">supporting search and rescue </w:t>
      </w:r>
      <w:r>
        <w:rPr>
          <w:lang w:val="en-US"/>
        </w:rPr>
        <w:t xml:space="preserve">operations </w:t>
      </w:r>
      <w:r w:rsidRPr="007D4793">
        <w:rPr>
          <w:lang w:val="en-US"/>
        </w:rPr>
        <w:t xml:space="preserve">since day </w:t>
      </w:r>
      <w:r>
        <w:rPr>
          <w:lang w:val="en-US"/>
        </w:rPr>
        <w:t xml:space="preserve">one </w:t>
      </w:r>
      <w:r w:rsidRPr="007D4793">
        <w:rPr>
          <w:lang w:val="en-US"/>
        </w:rPr>
        <w:t xml:space="preserve">of the </w:t>
      </w:r>
      <w:r>
        <w:rPr>
          <w:lang w:val="en-US"/>
        </w:rPr>
        <w:t xml:space="preserve">disaster </w:t>
      </w:r>
      <w:r w:rsidRPr="007D4793">
        <w:rPr>
          <w:lang w:val="en-US"/>
        </w:rPr>
        <w:t xml:space="preserve">with specialized </w:t>
      </w:r>
      <w:r>
        <w:rPr>
          <w:lang w:val="en-US"/>
        </w:rPr>
        <w:t xml:space="preserve">mining </w:t>
      </w:r>
      <w:r w:rsidRPr="007D4793">
        <w:rPr>
          <w:lang w:val="en-US"/>
        </w:rPr>
        <w:t xml:space="preserve">teams and </w:t>
      </w:r>
      <w:r>
        <w:rPr>
          <w:lang w:val="en-US"/>
        </w:rPr>
        <w:t xml:space="preserve">mining </w:t>
      </w:r>
      <w:r w:rsidRPr="007D4793">
        <w:rPr>
          <w:lang w:val="en-US"/>
        </w:rPr>
        <w:t xml:space="preserve">equipment </w:t>
      </w:r>
      <w:r w:rsidR="000C2C92">
        <w:rPr>
          <w:lang w:val="en-US"/>
        </w:rPr>
        <w:t xml:space="preserve">in unison </w:t>
      </w:r>
      <w:r>
        <w:rPr>
          <w:lang w:val="en-US"/>
        </w:rPr>
        <w:t xml:space="preserve">with its group companies </w:t>
      </w:r>
      <w:r w:rsidRPr="007B2CE0">
        <w:rPr>
          <w:lang w:val="en-US"/>
        </w:rPr>
        <w:t xml:space="preserve">Eti </w:t>
      </w:r>
      <w:proofErr w:type="spellStart"/>
      <w:r w:rsidRPr="007B2CE0">
        <w:rPr>
          <w:lang w:val="en-US"/>
        </w:rPr>
        <w:t>Bakır</w:t>
      </w:r>
      <w:proofErr w:type="spellEnd"/>
      <w:r w:rsidRPr="007B2CE0">
        <w:rPr>
          <w:lang w:val="en-US"/>
        </w:rPr>
        <w:t xml:space="preserve">, Eti </w:t>
      </w:r>
      <w:proofErr w:type="spellStart"/>
      <w:r w:rsidRPr="007B2CE0">
        <w:rPr>
          <w:lang w:val="en-US"/>
        </w:rPr>
        <w:t>Alüminyum</w:t>
      </w:r>
      <w:proofErr w:type="spellEnd"/>
      <w:r w:rsidRPr="007B2CE0">
        <w:rPr>
          <w:lang w:val="en-US"/>
        </w:rPr>
        <w:t xml:space="preserve">, Cengiz </w:t>
      </w:r>
      <w:proofErr w:type="spellStart"/>
      <w:r w:rsidRPr="007B2CE0">
        <w:rPr>
          <w:lang w:val="en-US"/>
        </w:rPr>
        <w:t>Enerji</w:t>
      </w:r>
      <w:proofErr w:type="spellEnd"/>
      <w:r w:rsidRPr="007B2CE0">
        <w:rPr>
          <w:lang w:val="en-US"/>
        </w:rPr>
        <w:t xml:space="preserve">, Cengiz </w:t>
      </w:r>
      <w:proofErr w:type="spellStart"/>
      <w:r w:rsidRPr="007B2CE0">
        <w:rPr>
          <w:lang w:val="en-US"/>
        </w:rPr>
        <w:t>İnşaat</w:t>
      </w:r>
      <w:proofErr w:type="spellEnd"/>
      <w:r w:rsidRPr="007B2CE0">
        <w:rPr>
          <w:lang w:val="en-US"/>
        </w:rPr>
        <w:t xml:space="preserve"> </w:t>
      </w:r>
      <w:proofErr w:type="spellStart"/>
      <w:r w:rsidRPr="007B2CE0">
        <w:rPr>
          <w:lang w:val="en-US"/>
        </w:rPr>
        <w:t>ve</w:t>
      </w:r>
      <w:proofErr w:type="spellEnd"/>
      <w:r w:rsidRPr="007B2CE0">
        <w:rPr>
          <w:lang w:val="en-US"/>
        </w:rPr>
        <w:t xml:space="preserve"> </w:t>
      </w:r>
      <w:proofErr w:type="spellStart"/>
      <w:r w:rsidRPr="007B2CE0">
        <w:rPr>
          <w:lang w:val="en-US"/>
        </w:rPr>
        <w:t>iştirakleri</w:t>
      </w:r>
      <w:proofErr w:type="spellEnd"/>
      <w:r w:rsidRPr="007B2CE0">
        <w:rPr>
          <w:lang w:val="en-US"/>
        </w:rPr>
        <w:t xml:space="preserve"> Kalehan </w:t>
      </w:r>
      <w:proofErr w:type="spellStart"/>
      <w:r w:rsidRPr="007B2CE0">
        <w:rPr>
          <w:lang w:val="en-US"/>
        </w:rPr>
        <w:t>Enerji</w:t>
      </w:r>
      <w:proofErr w:type="spellEnd"/>
      <w:r w:rsidRPr="007B2CE0">
        <w:rPr>
          <w:lang w:val="en-US"/>
        </w:rPr>
        <w:t xml:space="preserve">, </w:t>
      </w:r>
      <w:r>
        <w:rPr>
          <w:lang w:val="en-US"/>
        </w:rPr>
        <w:t>i</w:t>
      </w:r>
      <w:r w:rsidRPr="007B2CE0">
        <w:rPr>
          <w:lang w:val="en-US"/>
        </w:rPr>
        <w:t>GA, B</w:t>
      </w:r>
      <w:proofErr w:type="spellStart"/>
      <w:r w:rsidRPr="007B2CE0">
        <w:rPr>
          <w:lang w:val="en-US"/>
        </w:rPr>
        <w:t>oğaziçi</w:t>
      </w:r>
      <w:proofErr w:type="spellEnd"/>
      <w:r w:rsidRPr="007B2CE0">
        <w:rPr>
          <w:lang w:val="en-US"/>
        </w:rPr>
        <w:t xml:space="preserve"> </w:t>
      </w:r>
      <w:proofErr w:type="spellStart"/>
      <w:r w:rsidRPr="007B2CE0">
        <w:rPr>
          <w:lang w:val="en-US"/>
        </w:rPr>
        <w:t>Elektrik</w:t>
      </w:r>
      <w:proofErr w:type="spellEnd"/>
      <w:r w:rsidRPr="007B2CE0">
        <w:rPr>
          <w:lang w:val="en-US"/>
        </w:rPr>
        <w:t xml:space="preserve"> </w:t>
      </w:r>
      <w:proofErr w:type="spellStart"/>
      <w:r w:rsidRPr="007B2CE0">
        <w:rPr>
          <w:lang w:val="en-US"/>
        </w:rPr>
        <w:t>Dağıtım</w:t>
      </w:r>
      <w:proofErr w:type="spellEnd"/>
      <w:r w:rsidRPr="007B2CE0">
        <w:rPr>
          <w:lang w:val="en-US"/>
        </w:rPr>
        <w:t xml:space="preserve"> (</w:t>
      </w:r>
      <w:proofErr w:type="spellStart"/>
      <w:r w:rsidRPr="007B2CE0">
        <w:rPr>
          <w:lang w:val="en-US"/>
        </w:rPr>
        <w:t>BEDAŞ</w:t>
      </w:r>
      <w:proofErr w:type="spellEnd"/>
      <w:r w:rsidRPr="007B2CE0">
        <w:rPr>
          <w:lang w:val="en-US"/>
        </w:rPr>
        <w:t xml:space="preserve">), </w:t>
      </w:r>
      <w:proofErr w:type="spellStart"/>
      <w:r w:rsidRPr="007B2CE0">
        <w:rPr>
          <w:lang w:val="en-US"/>
        </w:rPr>
        <w:t>Çamlıbel</w:t>
      </w:r>
      <w:proofErr w:type="spellEnd"/>
      <w:r w:rsidRPr="007B2CE0">
        <w:rPr>
          <w:lang w:val="en-US"/>
        </w:rPr>
        <w:t xml:space="preserve"> </w:t>
      </w:r>
      <w:proofErr w:type="spellStart"/>
      <w:r w:rsidRPr="007B2CE0">
        <w:rPr>
          <w:lang w:val="en-US"/>
        </w:rPr>
        <w:t>Elektrik</w:t>
      </w:r>
      <w:proofErr w:type="spellEnd"/>
      <w:r w:rsidRPr="007B2CE0">
        <w:rPr>
          <w:lang w:val="en-US"/>
        </w:rPr>
        <w:t xml:space="preserve"> </w:t>
      </w:r>
      <w:proofErr w:type="spellStart"/>
      <w:r w:rsidRPr="007B2CE0">
        <w:rPr>
          <w:lang w:val="en-US"/>
        </w:rPr>
        <w:t>Dağıtım</w:t>
      </w:r>
      <w:proofErr w:type="spellEnd"/>
      <w:r w:rsidRPr="007B2CE0">
        <w:rPr>
          <w:lang w:val="en-US"/>
        </w:rPr>
        <w:t xml:space="preserve"> (</w:t>
      </w:r>
      <w:proofErr w:type="spellStart"/>
      <w:r w:rsidRPr="007B2CE0">
        <w:rPr>
          <w:lang w:val="en-US"/>
        </w:rPr>
        <w:t>ÇEDAŞ</w:t>
      </w:r>
      <w:proofErr w:type="spellEnd"/>
      <w:r w:rsidRPr="007B2CE0">
        <w:rPr>
          <w:lang w:val="en-US"/>
        </w:rPr>
        <w:t xml:space="preserve">), Akdeniz </w:t>
      </w:r>
      <w:proofErr w:type="spellStart"/>
      <w:r w:rsidRPr="007B2CE0">
        <w:rPr>
          <w:lang w:val="en-US"/>
        </w:rPr>
        <w:t>Elektrik</w:t>
      </w:r>
      <w:proofErr w:type="spellEnd"/>
      <w:r w:rsidRPr="007B2CE0">
        <w:rPr>
          <w:lang w:val="en-US"/>
        </w:rPr>
        <w:t xml:space="preserve"> </w:t>
      </w:r>
      <w:proofErr w:type="spellStart"/>
      <w:r w:rsidRPr="007B2CE0">
        <w:rPr>
          <w:lang w:val="en-US"/>
        </w:rPr>
        <w:t>Dağıtım</w:t>
      </w:r>
      <w:proofErr w:type="spellEnd"/>
      <w:r w:rsidRPr="007B2CE0">
        <w:rPr>
          <w:lang w:val="en-US"/>
        </w:rPr>
        <w:t xml:space="preserve"> (</w:t>
      </w:r>
      <w:proofErr w:type="spellStart"/>
      <w:r w:rsidRPr="007B2CE0">
        <w:rPr>
          <w:lang w:val="en-US"/>
        </w:rPr>
        <w:t>AEDAŞ</w:t>
      </w:r>
      <w:proofErr w:type="spellEnd"/>
      <w:r w:rsidRPr="007B2CE0">
        <w:rPr>
          <w:lang w:val="en-US"/>
        </w:rPr>
        <w:t>)</w:t>
      </w:r>
      <w:r>
        <w:rPr>
          <w:lang w:val="en-US"/>
        </w:rPr>
        <w:t xml:space="preserve">, and </w:t>
      </w:r>
      <w:r w:rsidRPr="007B2CE0">
        <w:rPr>
          <w:lang w:val="en-US"/>
        </w:rPr>
        <w:t xml:space="preserve">Meram </w:t>
      </w:r>
      <w:proofErr w:type="spellStart"/>
      <w:r w:rsidRPr="007B2CE0">
        <w:rPr>
          <w:lang w:val="en-US"/>
        </w:rPr>
        <w:t>Elektrik</w:t>
      </w:r>
      <w:proofErr w:type="spellEnd"/>
      <w:r w:rsidRPr="007B2CE0">
        <w:rPr>
          <w:lang w:val="en-US"/>
        </w:rPr>
        <w:t xml:space="preserve"> </w:t>
      </w:r>
      <w:proofErr w:type="spellStart"/>
      <w:r w:rsidRPr="007B2CE0">
        <w:rPr>
          <w:lang w:val="en-US"/>
        </w:rPr>
        <w:t>Dağıtım</w:t>
      </w:r>
      <w:proofErr w:type="spellEnd"/>
      <w:r w:rsidRPr="007B2CE0">
        <w:rPr>
          <w:lang w:val="en-US"/>
        </w:rPr>
        <w:t xml:space="preserve"> (</w:t>
      </w:r>
      <w:proofErr w:type="spellStart"/>
      <w:r w:rsidRPr="007B2CE0">
        <w:rPr>
          <w:lang w:val="en-US"/>
        </w:rPr>
        <w:t>MEDAŞ</w:t>
      </w:r>
      <w:proofErr w:type="spellEnd"/>
      <w:r w:rsidRPr="007B2CE0">
        <w:rPr>
          <w:lang w:val="en-US"/>
        </w:rPr>
        <w:t>)</w:t>
      </w:r>
      <w:r w:rsidRPr="007D4793">
        <w:rPr>
          <w:lang w:val="en-US"/>
        </w:rPr>
        <w:t xml:space="preserve">, has delivered 90 trucks </w:t>
      </w:r>
      <w:r>
        <w:rPr>
          <w:lang w:val="en-US"/>
        </w:rPr>
        <w:t xml:space="preserve">of </w:t>
      </w:r>
      <w:r w:rsidRPr="007D4793">
        <w:rPr>
          <w:lang w:val="en-US"/>
        </w:rPr>
        <w:t>supplies to the earthquake zone</w:t>
      </w:r>
      <w:r>
        <w:rPr>
          <w:lang w:val="en-US"/>
        </w:rPr>
        <w:t xml:space="preserve">, in line with AFAD’s list of needs. </w:t>
      </w:r>
      <w:r w:rsidR="000C2C92" w:rsidRPr="000C2C92">
        <w:rPr>
          <w:lang w:val="en-US"/>
        </w:rPr>
        <w:t>Since the first week of the earthquake, the company has been serving hot meals to a total of 20,000 people every day</w:t>
      </w:r>
      <w:r w:rsidR="004D5672">
        <w:rPr>
          <w:lang w:val="en-US"/>
        </w:rPr>
        <w:t xml:space="preserve">, setting up </w:t>
      </w:r>
      <w:r w:rsidR="0033778B">
        <w:rPr>
          <w:lang w:val="en-US"/>
        </w:rPr>
        <w:t xml:space="preserve">mess </w:t>
      </w:r>
      <w:r w:rsidR="000C2C92" w:rsidRPr="000C2C92">
        <w:rPr>
          <w:lang w:val="en-US"/>
        </w:rPr>
        <w:t xml:space="preserve">tents for 5,000 people each in Gaziantep, Adıyaman, Malatya and </w:t>
      </w:r>
      <w:proofErr w:type="spellStart"/>
      <w:r w:rsidR="000C2C92" w:rsidRPr="000C2C92">
        <w:rPr>
          <w:lang w:val="en-US"/>
        </w:rPr>
        <w:t>Kahramanmaraş</w:t>
      </w:r>
      <w:proofErr w:type="spellEnd"/>
      <w:r w:rsidR="000C2C92" w:rsidRPr="000C2C92">
        <w:rPr>
          <w:lang w:val="en-US"/>
        </w:rPr>
        <w:t xml:space="preserve">, </w:t>
      </w:r>
      <w:r w:rsidR="004D5672">
        <w:rPr>
          <w:lang w:val="en-US"/>
        </w:rPr>
        <w:t xml:space="preserve">in addition to </w:t>
      </w:r>
      <w:r w:rsidR="000C2C92" w:rsidRPr="000C2C92">
        <w:rPr>
          <w:lang w:val="en-US"/>
        </w:rPr>
        <w:t xml:space="preserve">two bread factories in </w:t>
      </w:r>
      <w:proofErr w:type="spellStart"/>
      <w:r w:rsidR="000C2C92" w:rsidRPr="000C2C92">
        <w:rPr>
          <w:lang w:val="en-US"/>
        </w:rPr>
        <w:t>İslahiye</w:t>
      </w:r>
      <w:proofErr w:type="spellEnd"/>
      <w:r w:rsidR="000C2C92" w:rsidRPr="000C2C92">
        <w:rPr>
          <w:lang w:val="en-US"/>
        </w:rPr>
        <w:t xml:space="preserve"> and </w:t>
      </w:r>
      <w:proofErr w:type="spellStart"/>
      <w:r w:rsidR="000C2C92" w:rsidRPr="000C2C92">
        <w:rPr>
          <w:lang w:val="en-US"/>
        </w:rPr>
        <w:t>Hatay</w:t>
      </w:r>
      <w:proofErr w:type="spellEnd"/>
      <w:r w:rsidR="000C2C92" w:rsidRPr="000C2C92">
        <w:rPr>
          <w:lang w:val="en-US"/>
        </w:rPr>
        <w:t xml:space="preserve">. Cengiz Holding, which has provided a total of 3 billion liras in cash support to AFAD and </w:t>
      </w:r>
      <w:proofErr w:type="spellStart"/>
      <w:r w:rsidR="000C2C92" w:rsidRPr="000C2C92">
        <w:rPr>
          <w:lang w:val="en-US"/>
        </w:rPr>
        <w:t>AHBAP</w:t>
      </w:r>
      <w:proofErr w:type="spellEnd"/>
      <w:r w:rsidR="000C2C92" w:rsidRPr="000C2C92">
        <w:rPr>
          <w:lang w:val="en-US"/>
        </w:rPr>
        <w:t xml:space="preserve">, </w:t>
      </w:r>
      <w:r w:rsidR="004D5672">
        <w:rPr>
          <w:lang w:val="en-US"/>
        </w:rPr>
        <w:t>is at the same time</w:t>
      </w:r>
      <w:r w:rsidR="000C2C92" w:rsidRPr="000C2C92">
        <w:rPr>
          <w:lang w:val="en-US"/>
        </w:rPr>
        <w:t xml:space="preserve"> trying to </w:t>
      </w:r>
      <w:r w:rsidR="004D5672">
        <w:rPr>
          <w:lang w:val="en-US"/>
        </w:rPr>
        <w:t xml:space="preserve">bring a solution </w:t>
      </w:r>
      <w:r w:rsidR="000C2C92" w:rsidRPr="000C2C92">
        <w:rPr>
          <w:lang w:val="en-US"/>
        </w:rPr>
        <w:t xml:space="preserve">to temporary shelter </w:t>
      </w:r>
      <w:r w:rsidR="004D5672">
        <w:rPr>
          <w:lang w:val="en-US"/>
        </w:rPr>
        <w:t xml:space="preserve">needs </w:t>
      </w:r>
      <w:r w:rsidR="000C2C92" w:rsidRPr="000C2C92">
        <w:rPr>
          <w:lang w:val="en-US"/>
        </w:rPr>
        <w:t xml:space="preserve">with tents that it has started to </w:t>
      </w:r>
      <w:r w:rsidR="004D5672">
        <w:rPr>
          <w:lang w:val="en-US"/>
        </w:rPr>
        <w:t xml:space="preserve">sew after having purchased the required sewing </w:t>
      </w:r>
      <w:r w:rsidR="000C2C92" w:rsidRPr="000C2C92">
        <w:rPr>
          <w:lang w:val="en-US"/>
        </w:rPr>
        <w:t>machine</w:t>
      </w:r>
      <w:r w:rsidR="004D5672">
        <w:rPr>
          <w:lang w:val="en-US"/>
        </w:rPr>
        <w:t>s</w:t>
      </w:r>
      <w:r w:rsidR="000C2C92" w:rsidRPr="000C2C92">
        <w:rPr>
          <w:lang w:val="en-US"/>
        </w:rPr>
        <w:t>.</w:t>
      </w:r>
    </w:p>
    <w:sectPr w:rsidR="002A569D" w:rsidRPr="007B2CE0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43F96"/>
    <w:rsid w:val="00085943"/>
    <w:rsid w:val="000C2C92"/>
    <w:rsid w:val="00102825"/>
    <w:rsid w:val="001353E6"/>
    <w:rsid w:val="001F1F39"/>
    <w:rsid w:val="00235797"/>
    <w:rsid w:val="00246542"/>
    <w:rsid w:val="0026595A"/>
    <w:rsid w:val="002A569D"/>
    <w:rsid w:val="00304ACF"/>
    <w:rsid w:val="003367A0"/>
    <w:rsid w:val="0033778B"/>
    <w:rsid w:val="003A360D"/>
    <w:rsid w:val="003B77FB"/>
    <w:rsid w:val="00433D5A"/>
    <w:rsid w:val="004B3D28"/>
    <w:rsid w:val="004D5672"/>
    <w:rsid w:val="005B3060"/>
    <w:rsid w:val="005C5C7C"/>
    <w:rsid w:val="005D34A3"/>
    <w:rsid w:val="0060039D"/>
    <w:rsid w:val="00602BAA"/>
    <w:rsid w:val="006458A3"/>
    <w:rsid w:val="0067724F"/>
    <w:rsid w:val="006A01F2"/>
    <w:rsid w:val="00735C94"/>
    <w:rsid w:val="007538B1"/>
    <w:rsid w:val="007B2CE0"/>
    <w:rsid w:val="007D4793"/>
    <w:rsid w:val="007E2214"/>
    <w:rsid w:val="0080543C"/>
    <w:rsid w:val="008D6987"/>
    <w:rsid w:val="00984B09"/>
    <w:rsid w:val="009D0502"/>
    <w:rsid w:val="009E6301"/>
    <w:rsid w:val="009E66B6"/>
    <w:rsid w:val="00A24768"/>
    <w:rsid w:val="00A6223E"/>
    <w:rsid w:val="00AB1EEF"/>
    <w:rsid w:val="00AD697B"/>
    <w:rsid w:val="00C01CCC"/>
    <w:rsid w:val="00C21E94"/>
    <w:rsid w:val="00CE30CD"/>
    <w:rsid w:val="00CF20E9"/>
    <w:rsid w:val="00D61465"/>
    <w:rsid w:val="00DE4ED0"/>
    <w:rsid w:val="00F260DF"/>
    <w:rsid w:val="00F417BA"/>
    <w:rsid w:val="00F45FF3"/>
    <w:rsid w:val="00F473E9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özlem küçükler</cp:lastModifiedBy>
  <cp:revision>47</cp:revision>
  <dcterms:created xsi:type="dcterms:W3CDTF">2022-07-26T10:50:00Z</dcterms:created>
  <dcterms:modified xsi:type="dcterms:W3CDTF">2023-09-06T04:26:00Z</dcterms:modified>
</cp:coreProperties>
</file>