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CC50" w14:textId="77777777" w:rsidR="00011872" w:rsidRPr="00B12BD0" w:rsidRDefault="00E83511" w:rsidP="00C07981">
      <w:pPr>
        <w:pStyle w:val="GvdeMetni"/>
        <w:spacing w:after="160" w:line="276" w:lineRule="auto"/>
        <w:ind w:left="7443"/>
        <w:rPr>
          <w:rFonts w:ascii="Times New Roman"/>
          <w:sz w:val="20"/>
          <w:lang w:val="en-US"/>
        </w:rPr>
      </w:pPr>
      <w:r w:rsidRPr="00B12BD0">
        <w:rPr>
          <w:rFonts w:ascii="Times New Roman"/>
          <w:noProof/>
          <w:sz w:val="20"/>
          <w:lang w:val="en-US"/>
        </w:rPr>
        <w:drawing>
          <wp:inline distT="0" distB="0" distL="0" distR="0" wp14:anchorId="5DCB0DCE" wp14:editId="51DD8229">
            <wp:extent cx="1829977" cy="408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77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002DD" w14:textId="77777777" w:rsidR="00011872" w:rsidRPr="00B12BD0" w:rsidRDefault="00011872" w:rsidP="00C07981">
      <w:pPr>
        <w:pStyle w:val="GvdeMetni"/>
        <w:spacing w:after="160" w:line="276" w:lineRule="auto"/>
        <w:rPr>
          <w:rFonts w:ascii="Times New Roman"/>
          <w:sz w:val="20"/>
          <w:lang w:val="en-US"/>
        </w:rPr>
      </w:pPr>
    </w:p>
    <w:p w14:paraId="0C3A9E0C" w14:textId="77777777" w:rsidR="00011872" w:rsidRPr="00B12BD0" w:rsidRDefault="00011872" w:rsidP="00C07981">
      <w:pPr>
        <w:pStyle w:val="GvdeMetni"/>
        <w:spacing w:before="6" w:after="160" w:line="276" w:lineRule="auto"/>
        <w:rPr>
          <w:rFonts w:ascii="Times New Roman"/>
          <w:sz w:val="20"/>
          <w:lang w:val="en-US"/>
        </w:rPr>
      </w:pPr>
    </w:p>
    <w:p w14:paraId="3FCDE9F5" w14:textId="1F946B7A" w:rsidR="00011872" w:rsidRPr="00B12BD0" w:rsidRDefault="00B12BD0" w:rsidP="00C07981">
      <w:pPr>
        <w:spacing w:before="28" w:after="160" w:line="276" w:lineRule="auto"/>
        <w:ind w:left="135" w:right="974"/>
        <w:jc w:val="center"/>
        <w:rPr>
          <w:b/>
          <w:sz w:val="36"/>
          <w:lang w:val="en-US"/>
        </w:rPr>
      </w:pPr>
      <w:r w:rsidRPr="00B12BD0">
        <w:rPr>
          <w:b/>
          <w:sz w:val="36"/>
          <w:lang w:val="en-US"/>
        </w:rPr>
        <w:t>PRESS RELEASE</w:t>
      </w:r>
    </w:p>
    <w:p w14:paraId="59952D4D" w14:textId="19B02442" w:rsidR="00011872" w:rsidRPr="00C07981" w:rsidRDefault="00E62EA0" w:rsidP="00C07981">
      <w:pPr>
        <w:tabs>
          <w:tab w:val="left" w:pos="9498"/>
        </w:tabs>
        <w:spacing w:before="227" w:after="160" w:line="276" w:lineRule="auto"/>
        <w:ind w:left="275" w:right="791"/>
        <w:jc w:val="center"/>
        <w:rPr>
          <w:b/>
          <w:sz w:val="24"/>
          <w:szCs w:val="24"/>
          <w:lang w:val="en-US"/>
        </w:rPr>
      </w:pPr>
      <w:r w:rsidRPr="00C07981">
        <w:rPr>
          <w:b/>
          <w:sz w:val="24"/>
          <w:szCs w:val="24"/>
          <w:u w:val="single"/>
          <w:lang w:val="en-US"/>
        </w:rPr>
        <w:t xml:space="preserve">ONE PLANT INAUGURATED IN TASHKENT </w:t>
      </w:r>
      <w:r w:rsidR="00C07981" w:rsidRPr="00C07981">
        <w:rPr>
          <w:b/>
          <w:sz w:val="24"/>
          <w:szCs w:val="24"/>
          <w:u w:val="single"/>
          <w:lang w:val="en-US"/>
        </w:rPr>
        <w:t>AND</w:t>
      </w:r>
      <w:r w:rsidRPr="00C07981">
        <w:rPr>
          <w:b/>
          <w:sz w:val="24"/>
          <w:szCs w:val="24"/>
          <w:u w:val="single"/>
          <w:lang w:val="en-US"/>
        </w:rPr>
        <w:t xml:space="preserve"> </w:t>
      </w:r>
      <w:r w:rsidR="00BB7871" w:rsidRPr="00C07981">
        <w:rPr>
          <w:b/>
          <w:sz w:val="24"/>
          <w:szCs w:val="24"/>
          <w:u w:val="single"/>
          <w:lang w:val="en-US"/>
        </w:rPr>
        <w:t xml:space="preserve">ONE PLANT’S </w:t>
      </w:r>
      <w:r w:rsidRPr="00C07981">
        <w:rPr>
          <w:b/>
          <w:sz w:val="24"/>
          <w:szCs w:val="24"/>
          <w:u w:val="single"/>
          <w:lang w:val="en-US"/>
        </w:rPr>
        <w:t>FOUNDATION LAID IN SIRDARYO</w:t>
      </w:r>
    </w:p>
    <w:p w14:paraId="4AF7BFE2" w14:textId="2BDA7C8E" w:rsidR="00011872" w:rsidRPr="00B12BD0" w:rsidRDefault="00E62EA0" w:rsidP="00C07981">
      <w:pPr>
        <w:spacing w:before="207" w:after="160" w:line="276" w:lineRule="auto"/>
        <w:ind w:left="135" w:right="974"/>
        <w:jc w:val="center"/>
        <w:rPr>
          <w:b/>
          <w:sz w:val="40"/>
          <w:lang w:val="en-US"/>
        </w:rPr>
      </w:pPr>
      <w:r w:rsidRPr="00E62EA0">
        <w:rPr>
          <w:b/>
          <w:sz w:val="40"/>
          <w:lang w:val="en-US"/>
        </w:rPr>
        <w:t>Ceremony held for Cengiz Holding's natural gas combined cycle power plants in Uzbekistan</w:t>
      </w:r>
    </w:p>
    <w:p w14:paraId="1D8923EF" w14:textId="456208C9" w:rsidR="00011872" w:rsidRPr="00B12BD0" w:rsidRDefault="00E62EA0" w:rsidP="00C07981">
      <w:pPr>
        <w:spacing w:before="157" w:after="160" w:line="276" w:lineRule="auto"/>
        <w:ind w:left="275" w:right="974"/>
        <w:jc w:val="center"/>
        <w:rPr>
          <w:b/>
          <w:sz w:val="26"/>
          <w:lang w:val="en-US"/>
        </w:rPr>
      </w:pPr>
      <w:r w:rsidRPr="00E62EA0">
        <w:rPr>
          <w:b/>
          <w:sz w:val="26"/>
          <w:lang w:val="en-US"/>
        </w:rPr>
        <w:t xml:space="preserve">Cengiz Holding has completed the construction of </w:t>
      </w:r>
      <w:r>
        <w:rPr>
          <w:b/>
          <w:sz w:val="26"/>
          <w:lang w:val="en-US"/>
        </w:rPr>
        <w:t xml:space="preserve">a </w:t>
      </w:r>
      <w:r w:rsidRPr="00E62EA0">
        <w:rPr>
          <w:b/>
          <w:sz w:val="26"/>
          <w:lang w:val="en-US"/>
        </w:rPr>
        <w:t>natural gas combined cycle power plant in Tashkent, the capital of Uzbekistan.</w:t>
      </w:r>
      <w:r w:rsidR="00BB7871">
        <w:rPr>
          <w:b/>
          <w:sz w:val="26"/>
          <w:lang w:val="en-US"/>
        </w:rPr>
        <w:t xml:space="preserve"> A</w:t>
      </w:r>
      <w:r>
        <w:rPr>
          <w:b/>
          <w:sz w:val="26"/>
          <w:lang w:val="en-US"/>
        </w:rPr>
        <w:t xml:space="preserve"> ceremony </w:t>
      </w:r>
      <w:r w:rsidR="00BB7871" w:rsidRPr="00E62EA0">
        <w:rPr>
          <w:b/>
          <w:sz w:val="26"/>
          <w:lang w:val="en-US"/>
        </w:rPr>
        <w:t xml:space="preserve">with the </w:t>
      </w:r>
      <w:r w:rsidR="00BB7871">
        <w:rPr>
          <w:b/>
          <w:sz w:val="26"/>
          <w:lang w:val="en-US"/>
        </w:rPr>
        <w:t>inau</w:t>
      </w:r>
      <w:r w:rsidR="00BB7871" w:rsidRPr="00E62EA0">
        <w:rPr>
          <w:b/>
          <w:sz w:val="26"/>
          <w:lang w:val="en-US"/>
        </w:rPr>
        <w:t xml:space="preserve">participation of the Presidents of </w:t>
      </w:r>
      <w:r w:rsidR="00BB7871">
        <w:rPr>
          <w:b/>
          <w:sz w:val="26"/>
          <w:lang w:val="en-US"/>
        </w:rPr>
        <w:t xml:space="preserve">Türkiye </w:t>
      </w:r>
      <w:r w:rsidR="00BB7871" w:rsidRPr="00E62EA0">
        <w:rPr>
          <w:b/>
          <w:sz w:val="26"/>
          <w:lang w:val="en-US"/>
        </w:rPr>
        <w:t>and Uzbekistan</w:t>
      </w:r>
      <w:r w:rsidR="00BB7871">
        <w:rPr>
          <w:b/>
          <w:sz w:val="26"/>
          <w:lang w:val="en-US"/>
        </w:rPr>
        <w:t xml:space="preserve"> </w:t>
      </w:r>
      <w:r>
        <w:rPr>
          <w:b/>
          <w:sz w:val="26"/>
          <w:lang w:val="en-US"/>
        </w:rPr>
        <w:t>was held for the inauguration of the plant</w:t>
      </w:r>
      <w:r w:rsidR="00BB7871">
        <w:rPr>
          <w:b/>
          <w:sz w:val="26"/>
          <w:lang w:val="en-US"/>
        </w:rPr>
        <w:t xml:space="preserve"> built w</w:t>
      </w:r>
      <w:r w:rsidR="00BB7871" w:rsidRPr="00E62EA0">
        <w:rPr>
          <w:b/>
          <w:sz w:val="26"/>
          <w:lang w:val="en-US"/>
        </w:rPr>
        <w:t xml:space="preserve">ith an investment of </w:t>
      </w:r>
      <w:r w:rsidR="00BB7871">
        <w:rPr>
          <w:b/>
          <w:sz w:val="26"/>
          <w:lang w:val="en-US"/>
        </w:rPr>
        <w:t xml:space="preserve">USD </w:t>
      </w:r>
      <w:r w:rsidR="00BB7871" w:rsidRPr="00E62EA0">
        <w:rPr>
          <w:b/>
          <w:sz w:val="26"/>
          <w:lang w:val="en-US"/>
        </w:rPr>
        <w:t>150</w:t>
      </w:r>
      <w:r w:rsidR="00854B7D">
        <w:rPr>
          <w:b/>
          <w:sz w:val="26"/>
          <w:lang w:val="en-US"/>
        </w:rPr>
        <w:t>,000,000</w:t>
      </w:r>
      <w:r w:rsidR="00BB7871">
        <w:rPr>
          <w:b/>
          <w:sz w:val="26"/>
          <w:lang w:val="en-US"/>
        </w:rPr>
        <w:t xml:space="preserve"> and for the groundbreaking of another one </w:t>
      </w:r>
      <w:r w:rsidRPr="00E62EA0">
        <w:rPr>
          <w:b/>
          <w:sz w:val="26"/>
          <w:lang w:val="en-US"/>
        </w:rPr>
        <w:t>in Sirdaryo.</w:t>
      </w:r>
      <w:r w:rsidR="00BB7871">
        <w:rPr>
          <w:b/>
          <w:sz w:val="26"/>
          <w:lang w:val="en-US"/>
        </w:rPr>
        <w:t xml:space="preserve">  </w:t>
      </w:r>
    </w:p>
    <w:p w14:paraId="313451B4" w14:textId="1145DB9E" w:rsidR="00011872" w:rsidRPr="00B12BD0" w:rsidRDefault="00E62EA0" w:rsidP="00C07981">
      <w:pPr>
        <w:pStyle w:val="GvdeMetni"/>
        <w:spacing w:before="160" w:after="160" w:line="276" w:lineRule="auto"/>
        <w:ind w:left="114" w:right="948"/>
        <w:jc w:val="both"/>
        <w:rPr>
          <w:lang w:val="en-US"/>
        </w:rPr>
      </w:pPr>
      <w:r>
        <w:rPr>
          <w:i/>
          <w:lang w:val="en-US"/>
        </w:rPr>
        <w:t xml:space="preserve">March </w:t>
      </w:r>
      <w:r w:rsidRPr="00B12BD0">
        <w:rPr>
          <w:i/>
          <w:lang w:val="en-US"/>
        </w:rPr>
        <w:t>30</w:t>
      </w:r>
      <w:r>
        <w:rPr>
          <w:i/>
          <w:lang w:val="en-US"/>
        </w:rPr>
        <w:t xml:space="preserve">, </w:t>
      </w:r>
      <w:r w:rsidRPr="00B12BD0">
        <w:rPr>
          <w:i/>
          <w:lang w:val="en-US"/>
        </w:rPr>
        <w:t xml:space="preserve">2022 – </w:t>
      </w:r>
      <w:r w:rsidR="00BB7871" w:rsidRPr="00BB7871">
        <w:rPr>
          <w:lang w:val="en-US"/>
        </w:rPr>
        <w:t>A ceremony was held last night for Cengiz Holding</w:t>
      </w:r>
      <w:r w:rsidR="00BB7871">
        <w:rPr>
          <w:lang w:val="en-US"/>
        </w:rPr>
        <w:t>’</w:t>
      </w:r>
      <w:r w:rsidR="00BB7871" w:rsidRPr="00BB7871">
        <w:rPr>
          <w:lang w:val="en-US"/>
        </w:rPr>
        <w:t>s two natural gas combined cycle power plants in Tashkent and Sirdaryo.</w:t>
      </w:r>
      <w:r w:rsidR="00BB7871">
        <w:rPr>
          <w:lang w:val="en-US"/>
        </w:rPr>
        <w:t xml:space="preserve"> The ceremony for the inauguration of the USD </w:t>
      </w:r>
      <w:r w:rsidR="00BB7871" w:rsidRPr="00BB7871">
        <w:rPr>
          <w:lang w:val="en-US"/>
        </w:rPr>
        <w:t>150</w:t>
      </w:r>
      <w:r w:rsidR="00854B7D">
        <w:rPr>
          <w:lang w:val="en-US"/>
        </w:rPr>
        <w:t>,000,000</w:t>
      </w:r>
      <w:r w:rsidR="00BB7871">
        <w:rPr>
          <w:lang w:val="en-US"/>
        </w:rPr>
        <w:t xml:space="preserve"> </w:t>
      </w:r>
      <w:r w:rsidR="00BB7871" w:rsidRPr="00BB7871">
        <w:rPr>
          <w:lang w:val="en-US"/>
        </w:rPr>
        <w:t xml:space="preserve">Natural Gas Combined Cycle Power Plant </w:t>
      </w:r>
      <w:r w:rsidR="00BB7871">
        <w:rPr>
          <w:lang w:val="en-US"/>
        </w:rPr>
        <w:t xml:space="preserve">in </w:t>
      </w:r>
      <w:r w:rsidR="00BB7871" w:rsidRPr="00BB7871">
        <w:rPr>
          <w:lang w:val="en-US"/>
        </w:rPr>
        <w:t xml:space="preserve">Tashkent and the groundbreaking </w:t>
      </w:r>
      <w:r w:rsidR="00BB7871">
        <w:rPr>
          <w:lang w:val="en-US"/>
        </w:rPr>
        <w:t xml:space="preserve">of another plant to be built </w:t>
      </w:r>
      <w:r w:rsidR="00BB7871" w:rsidRPr="00BB7871">
        <w:rPr>
          <w:lang w:val="en-US"/>
        </w:rPr>
        <w:t xml:space="preserve">in Sirdaryo </w:t>
      </w:r>
      <w:r w:rsidR="00BB7871">
        <w:rPr>
          <w:lang w:val="en-US"/>
        </w:rPr>
        <w:t xml:space="preserve">was </w:t>
      </w:r>
      <w:r w:rsidR="00BB7871" w:rsidRPr="00BB7871">
        <w:rPr>
          <w:lang w:val="en-US"/>
        </w:rPr>
        <w:t>attended by President Recep Tayyip Erdoğan and Uzbek President Shavkat Mirziyoyev.</w:t>
      </w:r>
      <w:r w:rsidR="00BB7871">
        <w:rPr>
          <w:lang w:val="en-US"/>
        </w:rPr>
        <w:t xml:space="preserve"> </w:t>
      </w:r>
      <w:r w:rsidR="00BB7871" w:rsidRPr="00BB7871">
        <w:rPr>
          <w:lang w:val="en-US"/>
        </w:rPr>
        <w:t xml:space="preserve">The plant in Tashkent, which will start commercial production </w:t>
      </w:r>
      <w:r w:rsidR="00BB7871">
        <w:rPr>
          <w:lang w:val="en-US"/>
        </w:rPr>
        <w:t xml:space="preserve">by </w:t>
      </w:r>
      <w:r w:rsidR="00BB7871" w:rsidRPr="00BB7871">
        <w:rPr>
          <w:lang w:val="en-US"/>
        </w:rPr>
        <w:t xml:space="preserve">the end of May, has an installed capacity of 240 MW. </w:t>
      </w:r>
      <w:r w:rsidR="00BB7871">
        <w:rPr>
          <w:lang w:val="en-US"/>
        </w:rPr>
        <w:t xml:space="preserve">Upon completion of the plant in </w:t>
      </w:r>
      <w:r w:rsidR="00BB7871" w:rsidRPr="00BB7871">
        <w:rPr>
          <w:lang w:val="en-US"/>
        </w:rPr>
        <w:t xml:space="preserve">Sirdaryo, Cengiz Holding's installed capacity in Uzbekistan will </w:t>
      </w:r>
      <w:r w:rsidR="00BB7871">
        <w:rPr>
          <w:lang w:val="en-US"/>
        </w:rPr>
        <w:t xml:space="preserve">reach </w:t>
      </w:r>
      <w:r w:rsidR="00BB7871" w:rsidRPr="00BB7871">
        <w:rPr>
          <w:lang w:val="en-US"/>
        </w:rPr>
        <w:t>460 MW.</w:t>
      </w:r>
      <w:r w:rsidR="00BB7871">
        <w:rPr>
          <w:lang w:val="en-US"/>
        </w:rPr>
        <w:t xml:space="preserve"> </w:t>
      </w:r>
    </w:p>
    <w:p w14:paraId="3F2F43FA" w14:textId="06A3AA1B" w:rsidR="00011872" w:rsidRPr="00B12BD0" w:rsidRDefault="00A960F9" w:rsidP="00C07981">
      <w:pPr>
        <w:pStyle w:val="GvdeMetni"/>
        <w:spacing w:before="160" w:after="160" w:line="276" w:lineRule="auto"/>
        <w:ind w:left="114" w:right="949"/>
        <w:jc w:val="both"/>
        <w:rPr>
          <w:lang w:val="en-US"/>
        </w:rPr>
      </w:pPr>
      <w:r w:rsidRPr="00A960F9">
        <w:rPr>
          <w:lang w:val="en-US"/>
        </w:rPr>
        <w:t xml:space="preserve">Commenting on the two power plants, </w:t>
      </w:r>
      <w:r w:rsidR="00854B7D" w:rsidRPr="00547CDC">
        <w:rPr>
          <w:b/>
          <w:bCs/>
          <w:lang w:val="en-US"/>
        </w:rPr>
        <w:t>Mehmet Cengiz</w:t>
      </w:r>
      <w:r w:rsidR="00854B7D">
        <w:rPr>
          <w:b/>
          <w:bCs/>
          <w:lang w:val="en-US"/>
        </w:rPr>
        <w:t xml:space="preserve">, </w:t>
      </w:r>
      <w:r w:rsidR="00713AF6">
        <w:rPr>
          <w:b/>
          <w:bCs/>
          <w:lang w:val="en-US"/>
        </w:rPr>
        <w:t xml:space="preserve">Chairman of The </w:t>
      </w:r>
      <w:r w:rsidRPr="00547CDC">
        <w:rPr>
          <w:b/>
          <w:bCs/>
          <w:lang w:val="en-US"/>
        </w:rPr>
        <w:t xml:space="preserve">Board </w:t>
      </w:r>
      <w:r w:rsidR="00854B7D">
        <w:rPr>
          <w:b/>
          <w:bCs/>
          <w:lang w:val="en-US"/>
        </w:rPr>
        <w:t xml:space="preserve">of </w:t>
      </w:r>
      <w:r w:rsidR="00854B7D" w:rsidRPr="00547CDC">
        <w:rPr>
          <w:b/>
          <w:bCs/>
          <w:lang w:val="en-US"/>
        </w:rPr>
        <w:t xml:space="preserve">Cengiz Holding </w:t>
      </w:r>
      <w:r w:rsidRPr="00547CDC">
        <w:rPr>
          <w:lang w:val="en-US"/>
        </w:rPr>
        <w:t>said,</w:t>
      </w:r>
      <w:r w:rsidRPr="00A960F9">
        <w:rPr>
          <w:lang w:val="en-US"/>
        </w:rPr>
        <w:t xml:space="preserve"> </w:t>
      </w:r>
      <w:r>
        <w:rPr>
          <w:lang w:val="en-US"/>
        </w:rPr>
        <w:t>“</w:t>
      </w:r>
      <w:r w:rsidRPr="00A960F9">
        <w:rPr>
          <w:lang w:val="en-US"/>
        </w:rPr>
        <w:t xml:space="preserve">The brotherly country of Uzbekistan </w:t>
      </w:r>
      <w:r w:rsidR="00547CDC">
        <w:rPr>
          <w:lang w:val="en-US"/>
        </w:rPr>
        <w:t xml:space="preserve">holds </w:t>
      </w:r>
      <w:r w:rsidRPr="00A960F9">
        <w:rPr>
          <w:lang w:val="en-US"/>
        </w:rPr>
        <w:t xml:space="preserve">a very special place in </w:t>
      </w:r>
      <w:r w:rsidR="00547CDC">
        <w:rPr>
          <w:lang w:val="en-US"/>
        </w:rPr>
        <w:t xml:space="preserve">the </w:t>
      </w:r>
      <w:r w:rsidRPr="00A960F9">
        <w:rPr>
          <w:lang w:val="en-US"/>
        </w:rPr>
        <w:t xml:space="preserve">investment plans </w:t>
      </w:r>
      <w:r w:rsidR="00547CDC">
        <w:rPr>
          <w:lang w:val="en-US"/>
        </w:rPr>
        <w:t xml:space="preserve">we have for </w:t>
      </w:r>
      <w:r w:rsidRPr="00A960F9">
        <w:rPr>
          <w:lang w:val="en-US"/>
        </w:rPr>
        <w:t>this geography. Uzbekistan, which has</w:t>
      </w:r>
      <w:r w:rsidR="00547CDC">
        <w:rPr>
          <w:lang w:val="en-US"/>
        </w:rPr>
        <w:t xml:space="preserve"> entered a process of remarkable </w:t>
      </w:r>
      <w:r w:rsidRPr="00A960F9">
        <w:rPr>
          <w:lang w:val="en-US"/>
        </w:rPr>
        <w:t xml:space="preserve">development </w:t>
      </w:r>
      <w:r w:rsidR="00547CDC">
        <w:rPr>
          <w:lang w:val="en-US"/>
        </w:rPr>
        <w:t xml:space="preserve">and growth </w:t>
      </w:r>
      <w:r w:rsidRPr="00A960F9">
        <w:rPr>
          <w:lang w:val="en-US"/>
        </w:rPr>
        <w:t xml:space="preserve">with the comprehensive reform program </w:t>
      </w:r>
      <w:r w:rsidR="00052A2A">
        <w:rPr>
          <w:lang w:val="en-US"/>
        </w:rPr>
        <w:t xml:space="preserve">led by </w:t>
      </w:r>
      <w:r w:rsidRPr="00A960F9">
        <w:rPr>
          <w:lang w:val="en-US"/>
        </w:rPr>
        <w:t xml:space="preserve">President Shavkat Mirziyoyev, offers important opportunities for Turkish investors. With </w:t>
      </w:r>
      <w:r w:rsidR="00547CDC">
        <w:rPr>
          <w:lang w:val="en-US"/>
        </w:rPr>
        <w:t xml:space="preserve">the </w:t>
      </w:r>
      <w:r w:rsidRPr="00A960F9">
        <w:rPr>
          <w:lang w:val="en-US"/>
        </w:rPr>
        <w:t xml:space="preserve">new investments in Uzbekistan, </w:t>
      </w:r>
      <w:r w:rsidR="00547CDC">
        <w:rPr>
          <w:lang w:val="en-US"/>
        </w:rPr>
        <w:t xml:space="preserve">a country </w:t>
      </w:r>
      <w:r w:rsidRPr="00A960F9">
        <w:rPr>
          <w:lang w:val="en-US"/>
        </w:rPr>
        <w:t xml:space="preserve">which we are </w:t>
      </w:r>
      <w:r w:rsidR="00547CDC">
        <w:rPr>
          <w:lang w:val="en-US"/>
        </w:rPr>
        <w:t xml:space="preserve">closely </w:t>
      </w:r>
      <w:r w:rsidRPr="00A960F9">
        <w:rPr>
          <w:lang w:val="en-US"/>
        </w:rPr>
        <w:t>connected by historical ties, we are now also intertwined in economic terms.</w:t>
      </w:r>
      <w:r w:rsidR="00547CDC">
        <w:rPr>
          <w:lang w:val="en-US"/>
        </w:rPr>
        <w:t xml:space="preserve">” </w:t>
      </w:r>
      <w:r>
        <w:rPr>
          <w:lang w:val="en-US"/>
        </w:rPr>
        <w:t xml:space="preserve"> </w:t>
      </w:r>
    </w:p>
    <w:p w14:paraId="134FA2A4" w14:textId="4D2A42EC" w:rsidR="00011872" w:rsidRPr="00B12BD0" w:rsidRDefault="00E84413" w:rsidP="00C07981">
      <w:pPr>
        <w:pStyle w:val="Balk1"/>
        <w:spacing w:after="160" w:line="276" w:lineRule="auto"/>
        <w:ind w:left="114"/>
        <w:rPr>
          <w:lang w:val="en-US"/>
        </w:rPr>
      </w:pPr>
      <w:r>
        <w:rPr>
          <w:lang w:val="en-US"/>
        </w:rPr>
        <w:t xml:space="preserve">THE </w:t>
      </w:r>
      <w:r w:rsidR="00547CDC">
        <w:rPr>
          <w:lang w:val="en-US"/>
        </w:rPr>
        <w:t>TWO PLANTS</w:t>
      </w:r>
      <w:r>
        <w:rPr>
          <w:lang w:val="en-US"/>
        </w:rPr>
        <w:t>’ CONSTRUCTION PHASE</w:t>
      </w:r>
      <w:r w:rsidR="00547CDC">
        <w:rPr>
          <w:lang w:val="en-US"/>
        </w:rPr>
        <w:t xml:space="preserve"> WILL CREATE EMPLOYMENT FOR 1</w:t>
      </w:r>
      <w:r w:rsidR="00822E90">
        <w:rPr>
          <w:lang w:val="en-US"/>
        </w:rPr>
        <w:t>,</w:t>
      </w:r>
      <w:r w:rsidR="00547CDC">
        <w:rPr>
          <w:lang w:val="en-US"/>
        </w:rPr>
        <w:t>200 PEOPLE</w:t>
      </w:r>
    </w:p>
    <w:p w14:paraId="55D03EE4" w14:textId="311673B6" w:rsidR="00011872" w:rsidRPr="00B12BD0" w:rsidRDefault="00547CDC" w:rsidP="00C07981">
      <w:pPr>
        <w:pStyle w:val="GvdeMetni"/>
        <w:spacing w:after="160" w:line="276" w:lineRule="auto"/>
        <w:ind w:left="113" w:right="951"/>
        <w:jc w:val="both"/>
        <w:rPr>
          <w:lang w:val="en-US"/>
        </w:rPr>
      </w:pPr>
      <w:r>
        <w:rPr>
          <w:lang w:val="en-US"/>
        </w:rPr>
        <w:t xml:space="preserve">Mehmet Cengiz </w:t>
      </w:r>
      <w:r w:rsidR="00E84413">
        <w:rPr>
          <w:lang w:val="en-US"/>
        </w:rPr>
        <w:t xml:space="preserve">pointed out </w:t>
      </w:r>
      <w:r>
        <w:rPr>
          <w:lang w:val="en-US"/>
        </w:rPr>
        <w:t>that</w:t>
      </w:r>
      <w:r w:rsidR="00E84413">
        <w:rPr>
          <w:lang w:val="en-US"/>
        </w:rPr>
        <w:t xml:space="preserve"> the two plants’ construction phase will create employment for 1</w:t>
      </w:r>
      <w:r w:rsidR="00822E90">
        <w:rPr>
          <w:lang w:val="en-US"/>
        </w:rPr>
        <w:t>,</w:t>
      </w:r>
      <w:r w:rsidR="00E84413">
        <w:rPr>
          <w:lang w:val="en-US"/>
        </w:rPr>
        <w:t xml:space="preserve">200 people. </w:t>
      </w:r>
      <w:r w:rsidRPr="00B12BD0">
        <w:rPr>
          <w:lang w:val="en-US"/>
        </w:rPr>
        <w:t>“</w:t>
      </w:r>
      <w:r w:rsidR="00E84413">
        <w:rPr>
          <w:lang w:val="en-US"/>
        </w:rPr>
        <w:t xml:space="preserve">May the </w:t>
      </w:r>
      <w:r w:rsidR="00E84413" w:rsidRPr="00E84413">
        <w:rPr>
          <w:lang w:val="en-US"/>
        </w:rPr>
        <w:t>natural gas cycle power plant</w:t>
      </w:r>
      <w:r w:rsidR="00E84413">
        <w:rPr>
          <w:lang w:val="en-US"/>
        </w:rPr>
        <w:t xml:space="preserve"> we built </w:t>
      </w:r>
      <w:r w:rsidR="00E84413" w:rsidRPr="00E84413">
        <w:rPr>
          <w:lang w:val="en-US"/>
        </w:rPr>
        <w:t xml:space="preserve">in Tashkent and </w:t>
      </w:r>
      <w:r w:rsidR="00E84413">
        <w:rPr>
          <w:lang w:val="en-US"/>
        </w:rPr>
        <w:t xml:space="preserve">the one whose foundations we have laid in </w:t>
      </w:r>
      <w:r w:rsidR="00E84413" w:rsidRPr="00E84413">
        <w:rPr>
          <w:lang w:val="en-US"/>
        </w:rPr>
        <w:t xml:space="preserve">Sirdaryo </w:t>
      </w:r>
      <w:r w:rsidR="00E84413">
        <w:rPr>
          <w:lang w:val="en-US"/>
        </w:rPr>
        <w:t xml:space="preserve">be of great benefit </w:t>
      </w:r>
      <w:r w:rsidR="00E84413" w:rsidRPr="00E84413">
        <w:rPr>
          <w:lang w:val="en-US"/>
        </w:rPr>
        <w:t>to our brother</w:t>
      </w:r>
      <w:r w:rsidR="00E84413">
        <w:rPr>
          <w:lang w:val="en-US"/>
        </w:rPr>
        <w:t>ly</w:t>
      </w:r>
      <w:r w:rsidR="00E84413" w:rsidRPr="00E84413">
        <w:rPr>
          <w:lang w:val="en-US"/>
        </w:rPr>
        <w:t xml:space="preserve"> country</w:t>
      </w:r>
      <w:r w:rsidR="00E84413">
        <w:rPr>
          <w:lang w:val="en-US"/>
        </w:rPr>
        <w:t xml:space="preserve"> of</w:t>
      </w:r>
      <w:r w:rsidR="00E84413" w:rsidRPr="00E84413">
        <w:rPr>
          <w:lang w:val="en-US"/>
        </w:rPr>
        <w:t xml:space="preserve"> Uzbekistan. With the commissioning of the Sirdaryo plant </w:t>
      </w:r>
      <w:r w:rsidR="00E84413">
        <w:rPr>
          <w:lang w:val="en-US"/>
        </w:rPr>
        <w:t xml:space="preserve">by </w:t>
      </w:r>
      <w:r w:rsidR="00E84413" w:rsidRPr="00E84413">
        <w:rPr>
          <w:lang w:val="en-US"/>
        </w:rPr>
        <w:t xml:space="preserve">the end of the year, </w:t>
      </w:r>
      <w:r w:rsidR="00E84413">
        <w:rPr>
          <w:lang w:val="en-US"/>
        </w:rPr>
        <w:t xml:space="preserve">we will reach 460 MW installed capacity in </w:t>
      </w:r>
      <w:r w:rsidR="00E84413" w:rsidRPr="00E84413">
        <w:rPr>
          <w:lang w:val="en-US"/>
        </w:rPr>
        <w:t>Uzbekistan.</w:t>
      </w:r>
      <w:r w:rsidR="00E84413">
        <w:rPr>
          <w:lang w:val="en-US"/>
        </w:rPr>
        <w:t xml:space="preserve"> O</w:t>
      </w:r>
      <w:r w:rsidR="00E84413" w:rsidRPr="00E84413">
        <w:rPr>
          <w:lang w:val="en-US"/>
        </w:rPr>
        <w:t>ur activities in Uzbekistan</w:t>
      </w:r>
      <w:r w:rsidR="00E84413">
        <w:rPr>
          <w:lang w:val="en-US"/>
        </w:rPr>
        <w:t xml:space="preserve"> will go on</w:t>
      </w:r>
      <w:r w:rsidR="00E84413" w:rsidRPr="00E84413">
        <w:rPr>
          <w:lang w:val="en-US"/>
        </w:rPr>
        <w:t xml:space="preserve">. I firmly believe that </w:t>
      </w:r>
      <w:r w:rsidR="00E84413">
        <w:rPr>
          <w:lang w:val="en-US"/>
        </w:rPr>
        <w:t xml:space="preserve">we have </w:t>
      </w:r>
      <w:r w:rsidR="00E84413" w:rsidRPr="00E84413">
        <w:rPr>
          <w:lang w:val="en-US"/>
        </w:rPr>
        <w:t xml:space="preserve">new investments </w:t>
      </w:r>
      <w:r w:rsidR="00E84413">
        <w:rPr>
          <w:lang w:val="en-US"/>
        </w:rPr>
        <w:t xml:space="preserve">ahead </w:t>
      </w:r>
      <w:r w:rsidR="00E84413" w:rsidRPr="00E84413">
        <w:rPr>
          <w:lang w:val="en-US"/>
        </w:rPr>
        <w:t xml:space="preserve">that </w:t>
      </w:r>
      <w:r w:rsidR="00E84413">
        <w:rPr>
          <w:lang w:val="en-US"/>
        </w:rPr>
        <w:t xml:space="preserve">will foster </w:t>
      </w:r>
      <w:r w:rsidR="00E84413" w:rsidRPr="00E84413">
        <w:rPr>
          <w:lang w:val="en-US"/>
        </w:rPr>
        <w:t>the country</w:t>
      </w:r>
      <w:r w:rsidR="00E84413">
        <w:rPr>
          <w:lang w:val="en-US"/>
        </w:rPr>
        <w:t>’s further development”, he added.</w:t>
      </w:r>
    </w:p>
    <w:p w14:paraId="31098C77" w14:textId="6EBE88DE" w:rsidR="00011872" w:rsidRPr="00B12BD0" w:rsidRDefault="00547CDC" w:rsidP="00C07981">
      <w:pPr>
        <w:pStyle w:val="Balk1"/>
        <w:spacing w:before="161" w:after="160" w:line="276" w:lineRule="auto"/>
        <w:rPr>
          <w:lang w:val="en-US"/>
        </w:rPr>
      </w:pPr>
      <w:r>
        <w:rPr>
          <w:lang w:val="en-US"/>
        </w:rPr>
        <w:t xml:space="preserve">COMPLETED IN </w:t>
      </w:r>
      <w:r w:rsidRPr="00B12BD0">
        <w:rPr>
          <w:lang w:val="en-US"/>
        </w:rPr>
        <w:t xml:space="preserve">1 </w:t>
      </w:r>
      <w:r>
        <w:rPr>
          <w:lang w:val="en-US"/>
        </w:rPr>
        <w:t xml:space="preserve">YEAR </w:t>
      </w:r>
    </w:p>
    <w:p w14:paraId="04E19984" w14:textId="0149180A" w:rsidR="00011872" w:rsidRPr="00B12BD0" w:rsidRDefault="00E84413" w:rsidP="00C07981">
      <w:pPr>
        <w:pStyle w:val="GvdeMetni"/>
        <w:spacing w:after="160" w:line="276" w:lineRule="auto"/>
        <w:ind w:left="113" w:right="950"/>
        <w:jc w:val="both"/>
        <w:rPr>
          <w:lang w:val="en-US"/>
        </w:rPr>
      </w:pPr>
      <w:r>
        <w:rPr>
          <w:lang w:val="en-US"/>
        </w:rPr>
        <w:t xml:space="preserve">Built on </w:t>
      </w:r>
      <w:r w:rsidRPr="00E84413">
        <w:rPr>
          <w:lang w:val="en-US"/>
        </w:rPr>
        <w:t>37</w:t>
      </w:r>
      <w:r w:rsidR="00822E90">
        <w:rPr>
          <w:lang w:val="en-US"/>
        </w:rPr>
        <w:t>,</w:t>
      </w:r>
      <w:r w:rsidRPr="00E84413">
        <w:rPr>
          <w:lang w:val="en-US"/>
        </w:rPr>
        <w:t>000 square meter</w:t>
      </w:r>
      <w:r>
        <w:rPr>
          <w:lang w:val="en-US"/>
        </w:rPr>
        <w:t>s</w:t>
      </w:r>
      <w:r w:rsidRPr="00E84413">
        <w:rPr>
          <w:lang w:val="en-US"/>
        </w:rPr>
        <w:t>, the construction of the Tashkent Natural Gas Cycle Power Plant was completed in approximately one year.</w:t>
      </w:r>
      <w:r>
        <w:rPr>
          <w:lang w:val="en-US"/>
        </w:rPr>
        <w:t xml:space="preserve"> </w:t>
      </w:r>
      <w:r w:rsidRPr="00E84413">
        <w:rPr>
          <w:lang w:val="en-US"/>
        </w:rPr>
        <w:t xml:space="preserve">With an installed capacity of 240 MW, the plant will be </w:t>
      </w:r>
      <w:r>
        <w:rPr>
          <w:lang w:val="en-US"/>
        </w:rPr>
        <w:t xml:space="preserve">capable of </w:t>
      </w:r>
      <w:r w:rsidRPr="00E84413">
        <w:rPr>
          <w:lang w:val="en-US"/>
        </w:rPr>
        <w:t>generat</w:t>
      </w:r>
      <w:r>
        <w:rPr>
          <w:lang w:val="en-US"/>
        </w:rPr>
        <w:t>ing</w:t>
      </w:r>
      <w:r w:rsidRPr="00E84413">
        <w:rPr>
          <w:lang w:val="en-US"/>
        </w:rPr>
        <w:t xml:space="preserve"> electricity equivalent to the consumption of 700</w:t>
      </w:r>
      <w:r w:rsidR="00E83511">
        <w:rPr>
          <w:lang w:val="en-US"/>
        </w:rPr>
        <w:t>,000</w:t>
      </w:r>
      <w:r>
        <w:rPr>
          <w:lang w:val="en-US"/>
        </w:rPr>
        <w:t xml:space="preserve"> </w:t>
      </w:r>
      <w:r w:rsidRPr="00E84413">
        <w:rPr>
          <w:lang w:val="en-US"/>
        </w:rPr>
        <w:t xml:space="preserve">households when </w:t>
      </w:r>
      <w:r>
        <w:rPr>
          <w:lang w:val="en-US"/>
        </w:rPr>
        <w:t xml:space="preserve">operated </w:t>
      </w:r>
      <w:r w:rsidRPr="00E84413">
        <w:rPr>
          <w:lang w:val="en-US"/>
        </w:rPr>
        <w:t xml:space="preserve">at full </w:t>
      </w:r>
      <w:r w:rsidRPr="00E84413">
        <w:rPr>
          <w:lang w:val="en-US"/>
        </w:rPr>
        <w:lastRenderedPageBreak/>
        <w:t>capacity.</w:t>
      </w:r>
      <w:r>
        <w:rPr>
          <w:lang w:val="en-US"/>
        </w:rPr>
        <w:t xml:space="preserve"> </w:t>
      </w:r>
      <w:r w:rsidRPr="00E84413">
        <w:rPr>
          <w:lang w:val="en-US"/>
        </w:rPr>
        <w:t>The power plant</w:t>
      </w:r>
      <w:r>
        <w:rPr>
          <w:lang w:val="en-US"/>
        </w:rPr>
        <w:t xml:space="preserve"> </w:t>
      </w:r>
      <w:r w:rsidRPr="00E84413">
        <w:rPr>
          <w:lang w:val="en-US"/>
        </w:rPr>
        <w:t xml:space="preserve">will employ 100 people, 85% of whom will be Uzbek, </w:t>
      </w:r>
      <w:r w:rsidR="006B7315">
        <w:rPr>
          <w:lang w:val="en-US"/>
        </w:rPr>
        <w:t xml:space="preserve">and is equipped with state-of-the-art technology, enabling flexible production. Designed to </w:t>
      </w:r>
      <w:r w:rsidR="006B7315" w:rsidRPr="006B7315">
        <w:rPr>
          <w:lang w:val="en-US"/>
        </w:rPr>
        <w:t xml:space="preserve">operate </w:t>
      </w:r>
      <w:r w:rsidR="004F4777">
        <w:rPr>
          <w:lang w:val="en-US"/>
        </w:rPr>
        <w:t xml:space="preserve">with high efficiency </w:t>
      </w:r>
      <w:r w:rsidR="006B7315" w:rsidRPr="006B7315">
        <w:rPr>
          <w:lang w:val="en-US"/>
        </w:rPr>
        <w:t>at both maximum and minimum load</w:t>
      </w:r>
      <w:r w:rsidR="00DA7E6B">
        <w:rPr>
          <w:lang w:val="en-US"/>
        </w:rPr>
        <w:t>s</w:t>
      </w:r>
      <w:r w:rsidR="006B7315" w:rsidRPr="006B7315">
        <w:rPr>
          <w:lang w:val="en-US"/>
        </w:rPr>
        <w:t xml:space="preserve"> </w:t>
      </w:r>
      <w:r w:rsidR="004F4777">
        <w:rPr>
          <w:lang w:val="en-US"/>
        </w:rPr>
        <w:t xml:space="preserve">depending on </w:t>
      </w:r>
      <w:r w:rsidR="006B7315" w:rsidRPr="006B7315">
        <w:rPr>
          <w:lang w:val="en-US"/>
        </w:rPr>
        <w:t>energy needs</w:t>
      </w:r>
      <w:r w:rsidR="004F4777">
        <w:rPr>
          <w:lang w:val="en-US"/>
        </w:rPr>
        <w:t xml:space="preserve">, the </w:t>
      </w:r>
      <w:r w:rsidR="006B7315" w:rsidRPr="006B7315">
        <w:rPr>
          <w:lang w:val="en-US"/>
        </w:rPr>
        <w:t>power plant</w:t>
      </w:r>
      <w:r w:rsidR="004F4777">
        <w:rPr>
          <w:lang w:val="en-US"/>
        </w:rPr>
        <w:t xml:space="preserve"> </w:t>
      </w:r>
      <w:r w:rsidR="006B7315" w:rsidRPr="006B7315">
        <w:rPr>
          <w:lang w:val="en-US"/>
        </w:rPr>
        <w:t xml:space="preserve">can reach maximum load in a very short time and </w:t>
      </w:r>
      <w:r w:rsidR="004F4777">
        <w:rPr>
          <w:lang w:val="en-US"/>
        </w:rPr>
        <w:t xml:space="preserve">is also quick to maintain </w:t>
      </w:r>
      <w:r w:rsidR="006B7315" w:rsidRPr="006B7315">
        <w:rPr>
          <w:lang w:val="en-US"/>
        </w:rPr>
        <w:t>thanks to its modular structure.</w:t>
      </w:r>
      <w:r w:rsidR="004F4777">
        <w:rPr>
          <w:lang w:val="en-US"/>
        </w:rPr>
        <w:t xml:space="preserve"> </w:t>
      </w:r>
      <w:r w:rsidR="00266234">
        <w:rPr>
          <w:lang w:val="en-US"/>
        </w:rPr>
        <w:t xml:space="preserve">As one </w:t>
      </w:r>
      <w:r w:rsidR="00266234" w:rsidRPr="00266234">
        <w:rPr>
          <w:lang w:val="en-US"/>
        </w:rPr>
        <w:t>of the world</w:t>
      </w:r>
      <w:r w:rsidR="00266234">
        <w:rPr>
          <w:lang w:val="en-US"/>
        </w:rPr>
        <w:t>’</w:t>
      </w:r>
      <w:r w:rsidR="00266234" w:rsidRPr="00266234">
        <w:rPr>
          <w:lang w:val="en-US"/>
        </w:rPr>
        <w:t xml:space="preserve">s most efficient power plants among its peers, the Tashkent Natural Gas Cycle Power Plant will play </w:t>
      </w:r>
      <w:r w:rsidR="00266234">
        <w:rPr>
          <w:lang w:val="en-US"/>
        </w:rPr>
        <w:t xml:space="preserve">a key role </w:t>
      </w:r>
      <w:r w:rsidR="00266234" w:rsidRPr="00266234">
        <w:rPr>
          <w:lang w:val="en-US"/>
        </w:rPr>
        <w:t>in meeting Uzbekistan's energy needs.</w:t>
      </w:r>
      <w:r w:rsidR="00266234">
        <w:rPr>
          <w:lang w:val="en-US"/>
        </w:rPr>
        <w:t xml:space="preserve"> </w:t>
      </w:r>
    </w:p>
    <w:sectPr w:rsidR="00011872" w:rsidRPr="00B12BD0" w:rsidSect="00822E90">
      <w:type w:val="continuous"/>
      <w:pgSz w:w="11910" w:h="16840"/>
      <w:pgMar w:top="568" w:right="320" w:bottom="156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872"/>
    <w:rsid w:val="00011872"/>
    <w:rsid w:val="00052A2A"/>
    <w:rsid w:val="00266234"/>
    <w:rsid w:val="003A298C"/>
    <w:rsid w:val="003F193D"/>
    <w:rsid w:val="004F4777"/>
    <w:rsid w:val="00547CDC"/>
    <w:rsid w:val="006B7315"/>
    <w:rsid w:val="00713AF6"/>
    <w:rsid w:val="00822E90"/>
    <w:rsid w:val="00846FFE"/>
    <w:rsid w:val="00854B7D"/>
    <w:rsid w:val="00934A1B"/>
    <w:rsid w:val="00A37B1F"/>
    <w:rsid w:val="00A960F9"/>
    <w:rsid w:val="00B12BD0"/>
    <w:rsid w:val="00BB7871"/>
    <w:rsid w:val="00C07981"/>
    <w:rsid w:val="00DA7E6B"/>
    <w:rsid w:val="00E62EA0"/>
    <w:rsid w:val="00E83511"/>
    <w:rsid w:val="00E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86A8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160"/>
      <w:ind w:left="113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33</cp:revision>
  <dcterms:created xsi:type="dcterms:W3CDTF">2023-08-25T14:45:00Z</dcterms:created>
  <dcterms:modified xsi:type="dcterms:W3CDTF">2023-09-05T14:46:00Z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