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EFAC" w14:textId="77777777" w:rsidR="00C875DB" w:rsidRPr="00205664" w:rsidRDefault="00B73280">
      <w:pPr>
        <w:pStyle w:val="GvdeMetni"/>
        <w:ind w:left="7183"/>
        <w:rPr>
          <w:rFonts w:ascii="Times New Roman"/>
          <w:sz w:val="20"/>
          <w:lang w:val="en-US"/>
        </w:rPr>
      </w:pPr>
      <w:r w:rsidRPr="00205664">
        <w:rPr>
          <w:rFonts w:ascii="Times New Roman"/>
          <w:noProof/>
          <w:sz w:val="20"/>
          <w:lang w:val="en-US"/>
        </w:rPr>
        <w:drawing>
          <wp:inline distT="0" distB="0" distL="0" distR="0" wp14:anchorId="1467A126" wp14:editId="669DF66F">
            <wp:extent cx="1824966" cy="4084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824966" cy="408431"/>
                    </a:xfrm>
                    <a:prstGeom prst="rect">
                      <a:avLst/>
                    </a:prstGeom>
                  </pic:spPr>
                </pic:pic>
              </a:graphicData>
            </a:graphic>
          </wp:inline>
        </w:drawing>
      </w:r>
    </w:p>
    <w:p w14:paraId="5CE2550D" w14:textId="77777777" w:rsidR="00C875DB" w:rsidRPr="00205664" w:rsidRDefault="00C875DB">
      <w:pPr>
        <w:pStyle w:val="GvdeMetni"/>
        <w:rPr>
          <w:rFonts w:ascii="Times New Roman"/>
          <w:sz w:val="20"/>
          <w:lang w:val="en-US"/>
        </w:rPr>
      </w:pPr>
    </w:p>
    <w:p w14:paraId="71E5BD12" w14:textId="77777777" w:rsidR="00C875DB" w:rsidRPr="00205664" w:rsidRDefault="00C875DB">
      <w:pPr>
        <w:pStyle w:val="GvdeMetni"/>
        <w:spacing w:before="11"/>
        <w:rPr>
          <w:rFonts w:ascii="Times New Roman"/>
          <w:sz w:val="17"/>
          <w:lang w:val="en-US"/>
        </w:rPr>
      </w:pPr>
    </w:p>
    <w:p w14:paraId="15934FAE" w14:textId="4C987440" w:rsidR="00C875DB" w:rsidRPr="00205664" w:rsidRDefault="00B73280">
      <w:pPr>
        <w:pStyle w:val="Balk2"/>
        <w:tabs>
          <w:tab w:val="left" w:pos="7695"/>
        </w:tabs>
        <w:ind w:left="115"/>
        <w:rPr>
          <w:lang w:val="en-US"/>
        </w:rPr>
      </w:pPr>
      <w:r>
        <w:rPr>
          <w:lang w:val="en-US"/>
        </w:rPr>
        <w:pict w14:anchorId="5503F30A">
          <v:line id="_x0000_s1026" style="position:absolute;left:0;text-align:left;z-index:251658240;mso-position-horizontal-relative:page" from="70.8pt,14.85pt" to="522.85pt,14.85pt" strokeweight=".72pt">
            <w10:wrap anchorx="page"/>
          </v:line>
        </w:pict>
      </w:r>
      <w:r w:rsidR="00205664">
        <w:rPr>
          <w:lang w:val="en-US"/>
        </w:rPr>
        <w:t>Press Release</w:t>
      </w:r>
      <w:r w:rsidR="008B126B">
        <w:rPr>
          <w:lang w:val="en-US"/>
        </w:rPr>
        <w:tab/>
      </w:r>
      <w:r w:rsidR="008B126B">
        <w:rPr>
          <w:lang w:val="en-US"/>
        </w:rPr>
        <w:tab/>
      </w:r>
      <w:r w:rsidR="00205664">
        <w:rPr>
          <w:lang w:val="en-US"/>
        </w:rPr>
        <w:t xml:space="preserve">June </w:t>
      </w:r>
      <w:r w:rsidRPr="00205664">
        <w:rPr>
          <w:lang w:val="en-US"/>
        </w:rPr>
        <w:t>29</w:t>
      </w:r>
      <w:r w:rsidR="00205664">
        <w:rPr>
          <w:lang w:val="en-US"/>
        </w:rPr>
        <w:t xml:space="preserve">, </w:t>
      </w:r>
      <w:r w:rsidRPr="00205664">
        <w:rPr>
          <w:lang w:val="en-US"/>
        </w:rPr>
        <w:t xml:space="preserve"> 2021</w:t>
      </w:r>
    </w:p>
    <w:p w14:paraId="4F648EAA" w14:textId="77777777" w:rsidR="00C875DB" w:rsidRPr="00205664" w:rsidRDefault="00C875DB">
      <w:pPr>
        <w:pStyle w:val="GvdeMetni"/>
        <w:rPr>
          <w:b/>
          <w:sz w:val="20"/>
          <w:lang w:val="en-US"/>
        </w:rPr>
      </w:pPr>
    </w:p>
    <w:p w14:paraId="5FC20265" w14:textId="77777777" w:rsidR="00C875DB" w:rsidRPr="00205664" w:rsidRDefault="00C875DB">
      <w:pPr>
        <w:pStyle w:val="GvdeMetni"/>
        <w:rPr>
          <w:b/>
          <w:sz w:val="20"/>
          <w:lang w:val="en-US"/>
        </w:rPr>
      </w:pPr>
    </w:p>
    <w:p w14:paraId="30E2D973" w14:textId="77777777" w:rsidR="00C875DB" w:rsidRPr="00205664" w:rsidRDefault="00C875DB">
      <w:pPr>
        <w:pStyle w:val="GvdeMetni"/>
        <w:rPr>
          <w:b/>
          <w:sz w:val="20"/>
          <w:lang w:val="en-US"/>
        </w:rPr>
      </w:pPr>
    </w:p>
    <w:p w14:paraId="09BCD4D1" w14:textId="77777777" w:rsidR="00C875DB" w:rsidRPr="00205664" w:rsidRDefault="00C875DB">
      <w:pPr>
        <w:pStyle w:val="GvdeMetni"/>
        <w:spacing w:before="5"/>
        <w:rPr>
          <w:b/>
          <w:sz w:val="16"/>
          <w:lang w:val="en-US"/>
        </w:rPr>
      </w:pPr>
    </w:p>
    <w:p w14:paraId="2C3D06B5" w14:textId="5DC55F7F" w:rsidR="00C875DB" w:rsidRPr="00205664" w:rsidRDefault="00205664">
      <w:pPr>
        <w:spacing w:before="47"/>
        <w:ind w:left="159" w:right="999"/>
        <w:jc w:val="center"/>
        <w:rPr>
          <w:b/>
          <w:sz w:val="26"/>
          <w:lang w:val="en-US"/>
        </w:rPr>
      </w:pPr>
      <w:r>
        <w:rPr>
          <w:b/>
          <w:sz w:val="26"/>
          <w:u w:val="single"/>
          <w:lang w:val="en-US"/>
        </w:rPr>
        <w:t xml:space="preserve">AGREEMENT SIGNED FOR SECOND POWER PLANT </w:t>
      </w:r>
    </w:p>
    <w:p w14:paraId="3C370ABF" w14:textId="0FB092EB" w:rsidR="00C875DB" w:rsidRPr="00205664" w:rsidRDefault="001B43F9">
      <w:pPr>
        <w:spacing w:before="210" w:line="276" w:lineRule="auto"/>
        <w:ind w:left="156" w:right="1000"/>
        <w:jc w:val="center"/>
        <w:rPr>
          <w:b/>
          <w:sz w:val="44"/>
          <w:lang w:val="en-US"/>
        </w:rPr>
      </w:pPr>
      <w:r>
        <w:rPr>
          <w:b/>
          <w:sz w:val="44"/>
          <w:lang w:val="en-US"/>
        </w:rPr>
        <w:t>Cengiz Enerji</w:t>
      </w:r>
      <w:r w:rsidR="00205664" w:rsidRPr="00205664">
        <w:rPr>
          <w:b/>
          <w:sz w:val="44"/>
          <w:lang w:val="en-US"/>
        </w:rPr>
        <w:t>'s power generation capacity in Uzbekistan will increase to 460</w:t>
      </w:r>
      <w:r w:rsidR="008B126B">
        <w:rPr>
          <w:b/>
          <w:sz w:val="44"/>
          <w:lang w:val="en-US"/>
        </w:rPr>
        <w:t xml:space="preserve"> </w:t>
      </w:r>
      <w:r w:rsidR="00FA64C8">
        <w:rPr>
          <w:b/>
          <w:sz w:val="44"/>
          <w:lang w:val="en-US"/>
        </w:rPr>
        <w:t xml:space="preserve">MW </w:t>
      </w:r>
    </w:p>
    <w:p w14:paraId="26A415AF" w14:textId="62727DF6" w:rsidR="00C875DB" w:rsidRPr="00205664" w:rsidRDefault="001B43F9">
      <w:pPr>
        <w:pStyle w:val="Balk1"/>
        <w:spacing w:before="157" w:line="276" w:lineRule="auto"/>
        <w:ind w:right="1000"/>
        <w:rPr>
          <w:lang w:val="en-US"/>
        </w:rPr>
      </w:pPr>
      <w:r>
        <w:rPr>
          <w:lang w:val="en-US"/>
        </w:rPr>
        <w:t>Cengiz Enerji</w:t>
      </w:r>
      <w:r w:rsidR="00205664" w:rsidRPr="00205664">
        <w:rPr>
          <w:lang w:val="en-US"/>
        </w:rPr>
        <w:t xml:space="preserve"> signed an agreement for </w:t>
      </w:r>
      <w:r w:rsidR="00341A31">
        <w:rPr>
          <w:lang w:val="en-US"/>
        </w:rPr>
        <w:t>a</w:t>
      </w:r>
      <w:r w:rsidR="00205664">
        <w:rPr>
          <w:lang w:val="en-US"/>
        </w:rPr>
        <w:t xml:space="preserve"> </w:t>
      </w:r>
      <w:r w:rsidR="00205664" w:rsidRPr="00205664">
        <w:rPr>
          <w:lang w:val="en-US"/>
        </w:rPr>
        <w:t xml:space="preserve">second natural gas combined cycle power plant in Uzbekistan. </w:t>
      </w:r>
      <w:r w:rsidR="00341A31">
        <w:rPr>
          <w:lang w:val="en-US"/>
        </w:rPr>
        <w:t>T</w:t>
      </w:r>
      <w:r w:rsidR="00341A31" w:rsidRPr="00205664">
        <w:rPr>
          <w:lang w:val="en-US"/>
        </w:rPr>
        <w:t xml:space="preserve">he power plant to be </w:t>
      </w:r>
      <w:r w:rsidR="00341A31">
        <w:rPr>
          <w:lang w:val="en-US"/>
        </w:rPr>
        <w:t xml:space="preserve">built on </w:t>
      </w:r>
      <w:r w:rsidR="00341A31" w:rsidRPr="00205664">
        <w:rPr>
          <w:lang w:val="en-US"/>
        </w:rPr>
        <w:t>​​70,000 square meters in Sirdaryo, Uzbekistan</w:t>
      </w:r>
      <w:r w:rsidR="00341A31">
        <w:rPr>
          <w:lang w:val="en-US"/>
        </w:rPr>
        <w:t xml:space="preserve"> </w:t>
      </w:r>
      <w:r w:rsidR="00341A31" w:rsidRPr="00205664">
        <w:rPr>
          <w:lang w:val="en-US"/>
        </w:rPr>
        <w:t>will produce 220 megawatts of energy per hour</w:t>
      </w:r>
      <w:r w:rsidR="00341A31">
        <w:rPr>
          <w:lang w:val="en-US"/>
        </w:rPr>
        <w:t xml:space="preserve"> and increase</w:t>
      </w:r>
      <w:r w:rsidR="00341A31" w:rsidRPr="00205664">
        <w:rPr>
          <w:lang w:val="en-US"/>
        </w:rPr>
        <w:t xml:space="preserve"> </w:t>
      </w:r>
      <w:r>
        <w:rPr>
          <w:lang w:val="en-US"/>
        </w:rPr>
        <w:t>Cengiz Enerji</w:t>
      </w:r>
      <w:r w:rsidR="00205664" w:rsidRPr="00205664">
        <w:rPr>
          <w:lang w:val="en-US"/>
        </w:rPr>
        <w:t xml:space="preserve">’s </w:t>
      </w:r>
      <w:r w:rsidR="00341A31">
        <w:rPr>
          <w:lang w:val="en-US"/>
        </w:rPr>
        <w:t xml:space="preserve">Uzbek power </w:t>
      </w:r>
      <w:r w:rsidR="00205664" w:rsidRPr="00205664">
        <w:rPr>
          <w:lang w:val="en-US"/>
        </w:rPr>
        <w:t xml:space="preserve">generation capacity </w:t>
      </w:r>
      <w:r w:rsidR="00341A31">
        <w:rPr>
          <w:lang w:val="en-US"/>
        </w:rPr>
        <w:t xml:space="preserve">to </w:t>
      </w:r>
      <w:r w:rsidR="00205664" w:rsidRPr="00205664">
        <w:rPr>
          <w:lang w:val="en-US"/>
        </w:rPr>
        <w:t>460 megawatts in 2022.</w:t>
      </w:r>
      <w:r w:rsidR="00341A31">
        <w:rPr>
          <w:lang w:val="en-US"/>
        </w:rPr>
        <w:t xml:space="preserve"> </w:t>
      </w:r>
    </w:p>
    <w:p w14:paraId="7FE09B4F" w14:textId="7B5F3DE7" w:rsidR="00C875DB" w:rsidRPr="00205664" w:rsidRDefault="001B43F9">
      <w:pPr>
        <w:pStyle w:val="GvdeMetni"/>
        <w:spacing w:before="160" w:line="276" w:lineRule="auto"/>
        <w:ind w:left="115" w:right="955"/>
        <w:jc w:val="both"/>
        <w:rPr>
          <w:lang w:val="en-US"/>
        </w:rPr>
      </w:pPr>
      <w:r>
        <w:rPr>
          <w:lang w:val="en-US"/>
        </w:rPr>
        <w:t>Cengiz Enerji</w:t>
      </w:r>
      <w:r w:rsidR="00341A31" w:rsidRPr="00341A31">
        <w:rPr>
          <w:lang w:val="en-US"/>
        </w:rPr>
        <w:t>, a subsidiary of Cengiz Holding</w:t>
      </w:r>
      <w:r w:rsidR="008B1DF4">
        <w:rPr>
          <w:lang w:val="en-US"/>
        </w:rPr>
        <w:t xml:space="preserve"> and a key player </w:t>
      </w:r>
      <w:r w:rsidR="00341A31" w:rsidRPr="00341A31">
        <w:rPr>
          <w:lang w:val="en-US"/>
        </w:rPr>
        <w:t>in</w:t>
      </w:r>
      <w:r w:rsidR="008B1DF4">
        <w:rPr>
          <w:lang w:val="en-US"/>
        </w:rPr>
        <w:t xml:space="preserve"> the energy industry, operating in</w:t>
      </w:r>
      <w:r w:rsidR="00341A31" w:rsidRPr="00341A31">
        <w:rPr>
          <w:lang w:val="en-US"/>
        </w:rPr>
        <w:t xml:space="preserve"> the fields</w:t>
      </w:r>
      <w:r w:rsidR="00341A31">
        <w:rPr>
          <w:lang w:val="en-US"/>
        </w:rPr>
        <w:t xml:space="preserve"> of </w:t>
      </w:r>
      <w:r w:rsidR="00341A31" w:rsidRPr="00341A31">
        <w:rPr>
          <w:lang w:val="en-US"/>
        </w:rPr>
        <w:t>power generation</w:t>
      </w:r>
      <w:r w:rsidR="00341A31">
        <w:rPr>
          <w:lang w:val="en-US"/>
        </w:rPr>
        <w:t>,</w:t>
      </w:r>
      <w:r w:rsidR="008B1DF4">
        <w:rPr>
          <w:lang w:val="en-US"/>
        </w:rPr>
        <w:t xml:space="preserve"> </w:t>
      </w:r>
      <w:r w:rsidR="00341A31" w:rsidRPr="00341A31">
        <w:rPr>
          <w:lang w:val="en-US"/>
        </w:rPr>
        <w:t xml:space="preserve">distribution, sales and marketing, and natural gas distribution and trade, signed an agreement for </w:t>
      </w:r>
      <w:r w:rsidR="008B1DF4">
        <w:rPr>
          <w:lang w:val="en-US"/>
        </w:rPr>
        <w:t xml:space="preserve">a </w:t>
      </w:r>
      <w:r w:rsidR="00341A31" w:rsidRPr="00341A31">
        <w:rPr>
          <w:lang w:val="en-US"/>
        </w:rPr>
        <w:t xml:space="preserve">second natural gas combined cycle power plant in Uzbekistan. </w:t>
      </w:r>
      <w:r w:rsidR="008B1DF4" w:rsidRPr="008B1DF4">
        <w:rPr>
          <w:lang w:val="en-US"/>
        </w:rPr>
        <w:t xml:space="preserve">Following the signing of an Investment Agreement with the </w:t>
      </w:r>
      <w:r w:rsidR="008B1DF4">
        <w:rPr>
          <w:lang w:val="en-US"/>
        </w:rPr>
        <w:t xml:space="preserve">Uzbek </w:t>
      </w:r>
      <w:r w:rsidR="008B1DF4" w:rsidRPr="008B1DF4">
        <w:rPr>
          <w:lang w:val="en-US"/>
        </w:rPr>
        <w:t xml:space="preserve">Ministry of Investment and Foreign Trade and an Electricity Purchase Agreement with the </w:t>
      </w:r>
      <w:r w:rsidR="008B1DF4">
        <w:rPr>
          <w:lang w:val="en-US"/>
        </w:rPr>
        <w:t xml:space="preserve">Uzbek </w:t>
      </w:r>
      <w:r w:rsidR="008B1DF4" w:rsidRPr="008B1DF4">
        <w:rPr>
          <w:lang w:val="en-US"/>
        </w:rPr>
        <w:t>National Electricity Grids at the Uzbekistan-</w:t>
      </w:r>
      <w:r w:rsidR="008B1DF4">
        <w:rPr>
          <w:lang w:val="en-US"/>
        </w:rPr>
        <w:t xml:space="preserve">Türkiye </w:t>
      </w:r>
      <w:r w:rsidR="008B1DF4" w:rsidRPr="008B1DF4">
        <w:rPr>
          <w:lang w:val="en-US"/>
        </w:rPr>
        <w:t xml:space="preserve">Business Forum, </w:t>
      </w:r>
      <w:r>
        <w:rPr>
          <w:lang w:val="en-US"/>
        </w:rPr>
        <w:t>Cengiz Enerji</w:t>
      </w:r>
      <w:r w:rsidR="008B1DF4" w:rsidRPr="008B1DF4">
        <w:rPr>
          <w:lang w:val="en-US"/>
        </w:rPr>
        <w:t xml:space="preserve"> </w:t>
      </w:r>
      <w:r w:rsidR="00013904">
        <w:rPr>
          <w:lang w:val="en-US"/>
        </w:rPr>
        <w:t xml:space="preserve">is preparing to </w:t>
      </w:r>
      <w:r w:rsidR="008B1DF4" w:rsidRPr="008B1DF4">
        <w:rPr>
          <w:lang w:val="en-US"/>
        </w:rPr>
        <w:t xml:space="preserve">build a power plant </w:t>
      </w:r>
      <w:r w:rsidR="0075054B" w:rsidRPr="008B1DF4">
        <w:rPr>
          <w:lang w:val="en-US"/>
        </w:rPr>
        <w:t>in Sirdaryo</w:t>
      </w:r>
      <w:r w:rsidR="0075054B">
        <w:rPr>
          <w:lang w:val="en-US"/>
        </w:rPr>
        <w:t xml:space="preserve">, with a capacity of </w:t>
      </w:r>
      <w:r w:rsidR="008B1DF4" w:rsidRPr="008B1DF4">
        <w:rPr>
          <w:lang w:val="en-US"/>
        </w:rPr>
        <w:t>220 megawatt</w:t>
      </w:r>
      <w:r w:rsidR="0075054B">
        <w:rPr>
          <w:lang w:val="en-US"/>
        </w:rPr>
        <w:t>s</w:t>
      </w:r>
      <w:r w:rsidR="008B1DF4" w:rsidRPr="008B1DF4">
        <w:rPr>
          <w:lang w:val="en-US"/>
        </w:rPr>
        <w:t>.</w:t>
      </w:r>
      <w:r w:rsidR="008B1DF4">
        <w:rPr>
          <w:lang w:val="en-US"/>
        </w:rPr>
        <w:t xml:space="preserve"> </w:t>
      </w:r>
      <w:r w:rsidR="0075054B">
        <w:rPr>
          <w:lang w:val="en-US"/>
        </w:rPr>
        <w:t xml:space="preserve">When added to </w:t>
      </w:r>
      <w:r>
        <w:rPr>
          <w:lang w:val="en-US"/>
        </w:rPr>
        <w:t>Cengiz Enerji</w:t>
      </w:r>
      <w:r w:rsidR="0075054B">
        <w:rPr>
          <w:lang w:val="en-US"/>
        </w:rPr>
        <w:t xml:space="preserve">’s </w:t>
      </w:r>
      <w:r w:rsidR="00341A31" w:rsidRPr="00341A31">
        <w:rPr>
          <w:lang w:val="en-US"/>
        </w:rPr>
        <w:t xml:space="preserve">ongoing project in Tashkent, </w:t>
      </w:r>
      <w:r w:rsidR="0075054B">
        <w:rPr>
          <w:lang w:val="en-US"/>
        </w:rPr>
        <w:t xml:space="preserve">the company’s power </w:t>
      </w:r>
      <w:r w:rsidR="00341A31" w:rsidRPr="00341A31">
        <w:rPr>
          <w:lang w:val="en-US"/>
        </w:rPr>
        <w:t xml:space="preserve">generation capacity in Uzbekistan will </w:t>
      </w:r>
      <w:r w:rsidR="0075054B">
        <w:rPr>
          <w:lang w:val="en-US"/>
        </w:rPr>
        <w:t xml:space="preserve">total </w:t>
      </w:r>
      <w:r w:rsidR="00341A31" w:rsidRPr="00341A31">
        <w:rPr>
          <w:lang w:val="en-US"/>
        </w:rPr>
        <w:t>460 megawatts.</w:t>
      </w:r>
      <w:r w:rsidR="0075054B">
        <w:rPr>
          <w:lang w:val="en-US"/>
        </w:rPr>
        <w:t xml:space="preserve"> </w:t>
      </w:r>
      <w:r w:rsidR="00FA64C8">
        <w:rPr>
          <w:lang w:val="en-US"/>
        </w:rPr>
        <w:t xml:space="preserve">Turkish </w:t>
      </w:r>
      <w:r w:rsidR="00FA64C8" w:rsidRPr="00341A31">
        <w:rPr>
          <w:lang w:val="en-US"/>
        </w:rPr>
        <w:t xml:space="preserve">Vice President Fuat Oktay and </w:t>
      </w:r>
      <w:r w:rsidR="00FA64C8">
        <w:rPr>
          <w:lang w:val="en-US"/>
        </w:rPr>
        <w:t xml:space="preserve">Uzbek </w:t>
      </w:r>
      <w:r w:rsidR="00FA64C8" w:rsidRPr="00341A31">
        <w:rPr>
          <w:lang w:val="en-US"/>
        </w:rPr>
        <w:t>Deputy Prime Minister Sardor Umurzakov</w:t>
      </w:r>
      <w:r w:rsidR="00FA64C8">
        <w:rPr>
          <w:lang w:val="en-US"/>
        </w:rPr>
        <w:t xml:space="preserve"> also attended the </w:t>
      </w:r>
      <w:r w:rsidR="0075054B">
        <w:rPr>
          <w:lang w:val="en-US"/>
        </w:rPr>
        <w:t>signing ceremony</w:t>
      </w:r>
      <w:r w:rsidR="00FA64C8">
        <w:rPr>
          <w:lang w:val="en-US"/>
        </w:rPr>
        <w:t xml:space="preserve">. </w:t>
      </w:r>
    </w:p>
    <w:p w14:paraId="66B32380" w14:textId="67B7519C" w:rsidR="00C875DB" w:rsidRPr="00717771" w:rsidRDefault="0075054B" w:rsidP="00717771">
      <w:pPr>
        <w:pStyle w:val="GvdeMetni"/>
        <w:spacing w:before="160" w:line="276" w:lineRule="auto"/>
        <w:ind w:left="114" w:right="953"/>
        <w:jc w:val="both"/>
        <w:rPr>
          <w:bCs/>
          <w:lang w:val="en-US"/>
        </w:rPr>
      </w:pPr>
      <w:r>
        <w:rPr>
          <w:bCs/>
          <w:lang w:val="en-US"/>
        </w:rPr>
        <w:t xml:space="preserve">Expressing </w:t>
      </w:r>
      <w:r w:rsidRPr="0075054B">
        <w:rPr>
          <w:bCs/>
          <w:lang w:val="en-US"/>
        </w:rPr>
        <w:t>that after the</w:t>
      </w:r>
      <w:r w:rsidR="00013904">
        <w:rPr>
          <w:bCs/>
          <w:lang w:val="en-US"/>
        </w:rPr>
        <w:t>ir</w:t>
      </w:r>
      <w:r w:rsidRPr="0075054B">
        <w:rPr>
          <w:bCs/>
          <w:lang w:val="en-US"/>
        </w:rPr>
        <w:t xml:space="preserve"> 240-megawatt natural gas</w:t>
      </w:r>
      <w:r>
        <w:rPr>
          <w:bCs/>
          <w:lang w:val="en-US"/>
        </w:rPr>
        <w:t xml:space="preserve"> </w:t>
      </w:r>
      <w:r w:rsidRPr="0075054B">
        <w:rPr>
          <w:bCs/>
          <w:lang w:val="en-US"/>
        </w:rPr>
        <w:t xml:space="preserve">combined cycle power plant in Tashkent, they have </w:t>
      </w:r>
      <w:r w:rsidR="00717771">
        <w:rPr>
          <w:bCs/>
          <w:lang w:val="en-US"/>
        </w:rPr>
        <w:t xml:space="preserve">now </w:t>
      </w:r>
      <w:r w:rsidR="00BB0CD6">
        <w:rPr>
          <w:bCs/>
          <w:lang w:val="en-US"/>
        </w:rPr>
        <w:t xml:space="preserve">agreed on </w:t>
      </w:r>
      <w:r w:rsidR="00013904">
        <w:rPr>
          <w:bCs/>
          <w:lang w:val="en-US"/>
        </w:rPr>
        <w:t xml:space="preserve">a </w:t>
      </w:r>
      <w:r w:rsidRPr="0075054B">
        <w:rPr>
          <w:bCs/>
          <w:lang w:val="en-US"/>
        </w:rPr>
        <w:t xml:space="preserve">second plant </w:t>
      </w:r>
      <w:r w:rsidR="00BB0CD6">
        <w:rPr>
          <w:bCs/>
          <w:lang w:val="en-US"/>
        </w:rPr>
        <w:t xml:space="preserve">that </w:t>
      </w:r>
      <w:r w:rsidR="00717771">
        <w:rPr>
          <w:bCs/>
          <w:lang w:val="en-US"/>
        </w:rPr>
        <w:t xml:space="preserve">they </w:t>
      </w:r>
      <w:r w:rsidR="00013904">
        <w:rPr>
          <w:bCs/>
          <w:lang w:val="en-US"/>
        </w:rPr>
        <w:t>will buil</w:t>
      </w:r>
      <w:r w:rsidR="00717771">
        <w:rPr>
          <w:bCs/>
          <w:lang w:val="en-US"/>
        </w:rPr>
        <w:t>d</w:t>
      </w:r>
      <w:r w:rsidR="00013904">
        <w:rPr>
          <w:bCs/>
          <w:lang w:val="en-US"/>
        </w:rPr>
        <w:t xml:space="preserve"> in Sirdaryo </w:t>
      </w:r>
      <w:r w:rsidRPr="0075054B">
        <w:rPr>
          <w:bCs/>
          <w:lang w:val="en-US"/>
        </w:rPr>
        <w:t>with a production capacity of 220 megawatts</w:t>
      </w:r>
      <w:r w:rsidR="00013904">
        <w:rPr>
          <w:bCs/>
          <w:lang w:val="en-US"/>
        </w:rPr>
        <w:t xml:space="preserve">, </w:t>
      </w:r>
      <w:r w:rsidR="006911A1" w:rsidRPr="00013904">
        <w:rPr>
          <w:b/>
          <w:lang w:val="en-US"/>
        </w:rPr>
        <w:t>Ahmet Cengiz</w:t>
      </w:r>
      <w:r w:rsidR="006911A1">
        <w:rPr>
          <w:b/>
          <w:lang w:val="en-US"/>
        </w:rPr>
        <w:t xml:space="preserve">, Head of </w:t>
      </w:r>
      <w:r w:rsidR="00013904" w:rsidRPr="00013904">
        <w:rPr>
          <w:b/>
          <w:lang w:val="en-US"/>
        </w:rPr>
        <w:t xml:space="preserve">Energy Group </w:t>
      </w:r>
      <w:r w:rsidR="006911A1">
        <w:rPr>
          <w:b/>
          <w:lang w:val="en-US"/>
        </w:rPr>
        <w:t xml:space="preserve">of </w:t>
      </w:r>
      <w:r w:rsidR="006911A1" w:rsidRPr="00013904">
        <w:rPr>
          <w:b/>
          <w:lang w:val="en-US"/>
        </w:rPr>
        <w:t>Cengiz Holding</w:t>
      </w:r>
      <w:r w:rsidR="00013904" w:rsidRPr="00013904">
        <w:rPr>
          <w:b/>
          <w:lang w:val="en-US"/>
        </w:rPr>
        <w:t xml:space="preserve"> </w:t>
      </w:r>
      <w:r w:rsidRPr="0075054B">
        <w:rPr>
          <w:bCs/>
          <w:lang w:val="en-US"/>
        </w:rPr>
        <w:t xml:space="preserve">said, </w:t>
      </w:r>
      <w:r w:rsidR="00013904">
        <w:rPr>
          <w:bCs/>
          <w:lang w:val="en-US"/>
        </w:rPr>
        <w:t>“</w:t>
      </w:r>
      <w:r w:rsidR="00717771">
        <w:rPr>
          <w:bCs/>
          <w:lang w:val="en-US"/>
        </w:rPr>
        <w:t xml:space="preserve">The power we will generate at the two plants will be </w:t>
      </w:r>
      <w:r w:rsidRPr="0075054B">
        <w:rPr>
          <w:bCs/>
          <w:lang w:val="en-US"/>
        </w:rPr>
        <w:t xml:space="preserve">460 </w:t>
      </w:r>
      <w:r w:rsidR="00114CBC">
        <w:rPr>
          <w:bCs/>
          <w:lang w:val="en-US"/>
        </w:rPr>
        <w:t>MW</w:t>
      </w:r>
      <w:r w:rsidRPr="0075054B">
        <w:rPr>
          <w:bCs/>
          <w:lang w:val="en-US"/>
        </w:rPr>
        <w:t xml:space="preserve"> per hour in </w:t>
      </w:r>
      <w:r w:rsidR="00717771">
        <w:rPr>
          <w:bCs/>
          <w:lang w:val="en-US"/>
        </w:rPr>
        <w:t xml:space="preserve">aggregate, which is </w:t>
      </w:r>
      <w:r w:rsidRPr="0075054B">
        <w:rPr>
          <w:bCs/>
          <w:lang w:val="en-US"/>
        </w:rPr>
        <w:t xml:space="preserve">equivalent to the electricity </w:t>
      </w:r>
      <w:r w:rsidR="00BB0CD6">
        <w:rPr>
          <w:bCs/>
          <w:lang w:val="en-US"/>
        </w:rPr>
        <w:t xml:space="preserve">consumption of </w:t>
      </w:r>
      <w:r w:rsidRPr="0075054B">
        <w:rPr>
          <w:bCs/>
          <w:lang w:val="en-US"/>
        </w:rPr>
        <w:t>approximately 230</w:t>
      </w:r>
      <w:r w:rsidR="00114CBC">
        <w:rPr>
          <w:bCs/>
          <w:lang w:val="en-US"/>
        </w:rPr>
        <w:t>,000</w:t>
      </w:r>
      <w:r w:rsidRPr="0075054B">
        <w:rPr>
          <w:bCs/>
          <w:lang w:val="en-US"/>
        </w:rPr>
        <w:t xml:space="preserve"> households. Uzbekistan </w:t>
      </w:r>
      <w:r w:rsidR="00717771">
        <w:rPr>
          <w:bCs/>
          <w:lang w:val="en-US"/>
        </w:rPr>
        <w:t xml:space="preserve">provides </w:t>
      </w:r>
      <w:r w:rsidRPr="0075054B">
        <w:rPr>
          <w:bCs/>
          <w:lang w:val="en-US"/>
        </w:rPr>
        <w:t>great facilities to new investors in the field of energy</w:t>
      </w:r>
      <w:r w:rsidR="00717771">
        <w:rPr>
          <w:bCs/>
          <w:lang w:val="en-US"/>
        </w:rPr>
        <w:t xml:space="preserve"> and </w:t>
      </w:r>
      <w:r w:rsidR="00BB0CD6">
        <w:rPr>
          <w:bCs/>
          <w:lang w:val="en-US"/>
        </w:rPr>
        <w:t xml:space="preserve">the Uzbek energy market </w:t>
      </w:r>
      <w:r w:rsidR="00717771">
        <w:rPr>
          <w:bCs/>
          <w:lang w:val="en-US"/>
        </w:rPr>
        <w:t xml:space="preserve">is not </w:t>
      </w:r>
      <w:r w:rsidR="00BB0CD6">
        <w:rPr>
          <w:bCs/>
          <w:lang w:val="en-US"/>
        </w:rPr>
        <w:t xml:space="preserve">as </w:t>
      </w:r>
      <w:r w:rsidR="00717771">
        <w:rPr>
          <w:bCs/>
          <w:lang w:val="en-US"/>
        </w:rPr>
        <w:t xml:space="preserve">saturated as </w:t>
      </w:r>
      <w:r w:rsidR="00BB0CD6">
        <w:rPr>
          <w:bCs/>
          <w:lang w:val="en-US"/>
        </w:rPr>
        <w:t>the Turkish</w:t>
      </w:r>
      <w:r w:rsidR="00717771">
        <w:rPr>
          <w:bCs/>
          <w:lang w:val="en-US"/>
        </w:rPr>
        <w:t>.</w:t>
      </w:r>
      <w:r w:rsidR="00BB0CD6">
        <w:rPr>
          <w:bCs/>
          <w:lang w:val="en-US"/>
        </w:rPr>
        <w:t xml:space="preserve"> That’s why </w:t>
      </w:r>
      <w:r w:rsidRPr="0075054B">
        <w:rPr>
          <w:bCs/>
          <w:lang w:val="en-US"/>
        </w:rPr>
        <w:t xml:space="preserve">we want to </w:t>
      </w:r>
      <w:r w:rsidR="00BB0CD6">
        <w:rPr>
          <w:bCs/>
          <w:lang w:val="en-US"/>
        </w:rPr>
        <w:t xml:space="preserve">have a progressing presence </w:t>
      </w:r>
      <w:r w:rsidRPr="0075054B">
        <w:rPr>
          <w:bCs/>
          <w:lang w:val="en-US"/>
        </w:rPr>
        <w:t>in this country.</w:t>
      </w:r>
      <w:r w:rsidR="00013904">
        <w:rPr>
          <w:bCs/>
          <w:lang w:val="en-US"/>
        </w:rPr>
        <w:t>”</w:t>
      </w:r>
      <w:r w:rsidRPr="0075054B">
        <w:rPr>
          <w:bCs/>
          <w:lang w:val="en-US"/>
        </w:rPr>
        <w:t xml:space="preserve"> </w:t>
      </w:r>
      <w:r w:rsidR="00BB0CD6">
        <w:rPr>
          <w:bCs/>
          <w:lang w:val="en-US"/>
        </w:rPr>
        <w:t xml:space="preserve">Stating that the build-operate model will be used for both plants, </w:t>
      </w:r>
      <w:r w:rsidRPr="00205664">
        <w:rPr>
          <w:lang w:val="en-US"/>
        </w:rPr>
        <w:t>Cengiz</w:t>
      </w:r>
      <w:r w:rsidR="00BB0CD6">
        <w:rPr>
          <w:lang w:val="en-US"/>
        </w:rPr>
        <w:t xml:space="preserve"> continued: “</w:t>
      </w:r>
      <w:r w:rsidR="00BB0CD6" w:rsidRPr="00BB0CD6">
        <w:rPr>
          <w:lang w:val="en-US"/>
        </w:rPr>
        <w:t xml:space="preserve">Uzbekistan is a country with vast </w:t>
      </w:r>
      <w:r w:rsidR="00BB0CD6">
        <w:rPr>
          <w:lang w:val="en-US"/>
        </w:rPr>
        <w:t xml:space="preserve">resources of </w:t>
      </w:r>
      <w:r w:rsidR="00BB0CD6" w:rsidRPr="00BB0CD6">
        <w:rPr>
          <w:lang w:val="en-US"/>
        </w:rPr>
        <w:t xml:space="preserve">natural gas. </w:t>
      </w:r>
      <w:r w:rsidR="00BB0CD6">
        <w:rPr>
          <w:lang w:val="en-US"/>
        </w:rPr>
        <w:t xml:space="preserve">Yet </w:t>
      </w:r>
      <w:r w:rsidR="00BB0CD6" w:rsidRPr="00BB0CD6">
        <w:rPr>
          <w:lang w:val="en-US"/>
        </w:rPr>
        <w:t xml:space="preserve">the </w:t>
      </w:r>
      <w:r w:rsidR="00BB0CD6">
        <w:rPr>
          <w:lang w:val="en-US"/>
        </w:rPr>
        <w:t xml:space="preserve">operating </w:t>
      </w:r>
      <w:r w:rsidR="00BB0CD6" w:rsidRPr="00BB0CD6">
        <w:rPr>
          <w:lang w:val="en-US"/>
        </w:rPr>
        <w:t xml:space="preserve">efficiency of </w:t>
      </w:r>
      <w:r w:rsidR="00BB0CD6">
        <w:rPr>
          <w:lang w:val="en-US"/>
        </w:rPr>
        <w:t xml:space="preserve">the country’s outdated </w:t>
      </w:r>
      <w:r w:rsidR="00BB0CD6" w:rsidRPr="00BB0CD6">
        <w:rPr>
          <w:lang w:val="en-US"/>
        </w:rPr>
        <w:t>power plants</w:t>
      </w:r>
      <w:r w:rsidR="00BB0CD6">
        <w:rPr>
          <w:lang w:val="en-US"/>
        </w:rPr>
        <w:t xml:space="preserve"> that keep on generating power </w:t>
      </w:r>
      <w:r w:rsidR="00BB0CD6" w:rsidRPr="00BB0CD6">
        <w:rPr>
          <w:lang w:val="en-US"/>
        </w:rPr>
        <w:t xml:space="preserve">even though they </w:t>
      </w:r>
      <w:r w:rsidR="00BB0CD6">
        <w:rPr>
          <w:lang w:val="en-US"/>
        </w:rPr>
        <w:t xml:space="preserve">are at the end of their </w:t>
      </w:r>
      <w:r w:rsidR="00BB0CD6" w:rsidRPr="00BB0CD6">
        <w:rPr>
          <w:lang w:val="en-US"/>
        </w:rPr>
        <w:t xml:space="preserve">economic life is very low. </w:t>
      </w:r>
      <w:r w:rsidR="00BB0CD6">
        <w:rPr>
          <w:lang w:val="en-US"/>
        </w:rPr>
        <w:t>There have been s</w:t>
      </w:r>
      <w:r w:rsidR="00BB0CD6" w:rsidRPr="00BB0CD6">
        <w:rPr>
          <w:lang w:val="en-US"/>
        </w:rPr>
        <w:t xml:space="preserve">ignificant </w:t>
      </w:r>
      <w:r w:rsidR="00BB0CD6">
        <w:rPr>
          <w:lang w:val="en-US"/>
        </w:rPr>
        <w:t xml:space="preserve">efforts </w:t>
      </w:r>
      <w:r w:rsidR="00BB0CD6" w:rsidRPr="00BB0CD6">
        <w:rPr>
          <w:lang w:val="en-US"/>
        </w:rPr>
        <w:t xml:space="preserve">in the country to use </w:t>
      </w:r>
      <w:r w:rsidR="00BB0CD6">
        <w:rPr>
          <w:lang w:val="en-US"/>
        </w:rPr>
        <w:t xml:space="preserve">their </w:t>
      </w:r>
      <w:r w:rsidR="00BB0CD6" w:rsidRPr="00BB0CD6">
        <w:rPr>
          <w:lang w:val="en-US"/>
        </w:rPr>
        <w:t>natural gas resources more efficiently, prevent power outages</w:t>
      </w:r>
      <w:r w:rsidR="00BB0CD6">
        <w:rPr>
          <w:lang w:val="en-US"/>
        </w:rPr>
        <w:t>,</w:t>
      </w:r>
      <w:r w:rsidR="00BB0CD6" w:rsidRPr="00BB0CD6">
        <w:rPr>
          <w:lang w:val="en-US"/>
        </w:rPr>
        <w:t xml:space="preserve"> and </w:t>
      </w:r>
      <w:r w:rsidR="00BB0CD6">
        <w:rPr>
          <w:lang w:val="en-US"/>
        </w:rPr>
        <w:t xml:space="preserve">achieve a </w:t>
      </w:r>
      <w:r w:rsidR="00FA64C8">
        <w:rPr>
          <w:lang w:val="en-US"/>
        </w:rPr>
        <w:t xml:space="preserve">more stable </w:t>
      </w:r>
      <w:r w:rsidR="00BB0CD6" w:rsidRPr="00BB0CD6">
        <w:rPr>
          <w:lang w:val="en-US"/>
        </w:rPr>
        <w:t xml:space="preserve">energy supply. As part of </w:t>
      </w:r>
      <w:r w:rsidR="00BB0CD6">
        <w:rPr>
          <w:lang w:val="en-US"/>
        </w:rPr>
        <w:t xml:space="preserve">these </w:t>
      </w:r>
      <w:r w:rsidR="00BB0CD6" w:rsidRPr="00BB0CD6">
        <w:rPr>
          <w:lang w:val="en-US"/>
        </w:rPr>
        <w:t>effort</w:t>
      </w:r>
      <w:r w:rsidR="00BB0CD6">
        <w:rPr>
          <w:lang w:val="en-US"/>
        </w:rPr>
        <w:t>s</w:t>
      </w:r>
      <w:r w:rsidR="00BB0CD6" w:rsidRPr="00BB0CD6">
        <w:rPr>
          <w:lang w:val="en-US"/>
        </w:rPr>
        <w:t xml:space="preserve">, we will start generating </w:t>
      </w:r>
      <w:r w:rsidR="00BB0CD6">
        <w:rPr>
          <w:lang w:val="en-US"/>
        </w:rPr>
        <w:t xml:space="preserve">power </w:t>
      </w:r>
      <w:r w:rsidR="00BB0CD6" w:rsidRPr="00BB0CD6">
        <w:rPr>
          <w:lang w:val="en-US"/>
        </w:rPr>
        <w:t>at our first power plant next year. Our 50 thousand square meter plant in Tashkent will be commissioned in March 2022. We plan to complete the construction of the new plant in Sirdaryo</w:t>
      </w:r>
      <w:r w:rsidR="00DD5298">
        <w:rPr>
          <w:lang w:val="en-US"/>
        </w:rPr>
        <w:t xml:space="preserve"> that will be built </w:t>
      </w:r>
      <w:r w:rsidR="00BB0CD6" w:rsidRPr="00BB0CD6">
        <w:rPr>
          <w:lang w:val="en-US"/>
        </w:rPr>
        <w:t>on an area of 70 thousand square meters in the second half of next year</w:t>
      </w:r>
      <w:r w:rsidRPr="00205664">
        <w:rPr>
          <w:lang w:val="en-US"/>
        </w:rPr>
        <w:t>.”</w:t>
      </w:r>
    </w:p>
    <w:p w14:paraId="0165E4CF" w14:textId="08D982E8" w:rsidR="00C875DB" w:rsidRPr="00205664" w:rsidRDefault="00DD5298">
      <w:pPr>
        <w:pStyle w:val="Balk2"/>
        <w:spacing w:before="159"/>
        <w:jc w:val="both"/>
        <w:rPr>
          <w:lang w:val="en-US"/>
        </w:rPr>
      </w:pPr>
      <w:r w:rsidRPr="00DD5298">
        <w:rPr>
          <w:lang w:val="en-US"/>
        </w:rPr>
        <w:t>200 TURKS WILL WORK ON THE PROJECT</w:t>
      </w:r>
    </w:p>
    <w:p w14:paraId="3D077D9D" w14:textId="77777777" w:rsidR="00C875DB" w:rsidRPr="00205664" w:rsidRDefault="00C875DB">
      <w:pPr>
        <w:pStyle w:val="GvdeMetni"/>
        <w:spacing w:before="4"/>
        <w:rPr>
          <w:b/>
          <w:sz w:val="16"/>
          <w:lang w:val="en-US"/>
        </w:rPr>
      </w:pPr>
    </w:p>
    <w:p w14:paraId="636AD483" w14:textId="6222709B" w:rsidR="00C875DB" w:rsidRPr="00205664" w:rsidRDefault="00DD5298">
      <w:pPr>
        <w:pStyle w:val="GvdeMetni"/>
        <w:spacing w:line="276" w:lineRule="auto"/>
        <w:ind w:left="114" w:right="954"/>
        <w:jc w:val="both"/>
        <w:rPr>
          <w:lang w:val="en-US"/>
        </w:rPr>
      </w:pPr>
      <w:r w:rsidRPr="00DD5298">
        <w:rPr>
          <w:lang w:val="en-US"/>
        </w:rPr>
        <w:t>The projects in</w:t>
      </w:r>
      <w:r w:rsidR="00FA64C8">
        <w:rPr>
          <w:lang w:val="en-US"/>
        </w:rPr>
        <w:t xml:space="preserve"> the two Uzbek </w:t>
      </w:r>
      <w:r w:rsidRPr="00DD5298">
        <w:rPr>
          <w:lang w:val="en-US"/>
        </w:rPr>
        <w:t xml:space="preserve">cities will employ </w:t>
      </w:r>
      <w:r w:rsidR="00D56E04">
        <w:rPr>
          <w:lang w:val="en-US"/>
        </w:rPr>
        <w:t xml:space="preserve">a total of </w:t>
      </w:r>
      <w:r w:rsidRPr="00DD5298">
        <w:rPr>
          <w:lang w:val="en-US"/>
        </w:rPr>
        <w:t>1</w:t>
      </w:r>
      <w:r w:rsidR="00B73280">
        <w:rPr>
          <w:lang w:val="en-US"/>
        </w:rPr>
        <w:t>,</w:t>
      </w:r>
      <w:r w:rsidRPr="00DD5298">
        <w:rPr>
          <w:lang w:val="en-US"/>
        </w:rPr>
        <w:t xml:space="preserve">000 people </w:t>
      </w:r>
      <w:r>
        <w:rPr>
          <w:lang w:val="en-US"/>
        </w:rPr>
        <w:t xml:space="preserve">in </w:t>
      </w:r>
      <w:r w:rsidRPr="00DD5298">
        <w:rPr>
          <w:lang w:val="en-US"/>
        </w:rPr>
        <w:t xml:space="preserve">the </w:t>
      </w:r>
      <w:r>
        <w:rPr>
          <w:lang w:val="en-US"/>
        </w:rPr>
        <w:t xml:space="preserve">construction </w:t>
      </w:r>
      <w:r w:rsidRPr="00DD5298">
        <w:rPr>
          <w:lang w:val="en-US"/>
        </w:rPr>
        <w:t>phase. 200 of the</w:t>
      </w:r>
      <w:r>
        <w:rPr>
          <w:lang w:val="en-US"/>
        </w:rPr>
        <w:t>m</w:t>
      </w:r>
      <w:r w:rsidRPr="00DD5298">
        <w:rPr>
          <w:lang w:val="en-US"/>
        </w:rPr>
        <w:t xml:space="preserve"> will be Turkish engineers. When commissioned, </w:t>
      </w:r>
      <w:r>
        <w:rPr>
          <w:lang w:val="en-US"/>
        </w:rPr>
        <w:t>the number of people employed in the two projects’ operation</w:t>
      </w:r>
      <w:r w:rsidR="00D56E04">
        <w:rPr>
          <w:lang w:val="en-US"/>
        </w:rPr>
        <w:t xml:space="preserve"> phase</w:t>
      </w:r>
      <w:r>
        <w:rPr>
          <w:lang w:val="en-US"/>
        </w:rPr>
        <w:t xml:space="preserve"> </w:t>
      </w:r>
      <w:r w:rsidRPr="00DD5298">
        <w:rPr>
          <w:lang w:val="en-US"/>
        </w:rPr>
        <w:t>will be around 200</w:t>
      </w:r>
      <w:r>
        <w:rPr>
          <w:lang w:val="en-US"/>
        </w:rPr>
        <w:t>, of whom</w:t>
      </w:r>
      <w:r w:rsidRPr="00DD5298">
        <w:rPr>
          <w:lang w:val="en-US"/>
        </w:rPr>
        <w:t xml:space="preserve"> 20% will again be Turkish engineers. </w:t>
      </w:r>
      <w:r w:rsidR="001B43F9">
        <w:rPr>
          <w:lang w:val="en-US" w:bidi="en-US"/>
        </w:rPr>
        <w:t>Cengiz Enerji</w:t>
      </w:r>
      <w:r w:rsidRPr="00DD5298">
        <w:rPr>
          <w:lang w:val="en-US" w:bidi="en-US"/>
        </w:rPr>
        <w:t xml:space="preserve"> will generate electricity at the </w:t>
      </w:r>
      <w:r>
        <w:rPr>
          <w:lang w:val="en-US" w:bidi="en-US"/>
        </w:rPr>
        <w:t xml:space="preserve">two </w:t>
      </w:r>
      <w:r w:rsidRPr="00DD5298">
        <w:rPr>
          <w:lang w:val="en-US" w:bidi="en-US"/>
        </w:rPr>
        <w:t>plant</w:t>
      </w:r>
      <w:r>
        <w:rPr>
          <w:lang w:val="en-US" w:bidi="en-US"/>
        </w:rPr>
        <w:t>s</w:t>
      </w:r>
      <w:r w:rsidRPr="00DD5298">
        <w:rPr>
          <w:lang w:val="en-US" w:bidi="en-US"/>
        </w:rPr>
        <w:t xml:space="preserve"> for 25 years under the build-operate model.</w:t>
      </w:r>
      <w:r>
        <w:rPr>
          <w:lang w:val="en-US" w:bidi="en-US"/>
        </w:rPr>
        <w:t xml:space="preserve"> </w:t>
      </w:r>
    </w:p>
    <w:sectPr w:rsidR="00C875DB" w:rsidRPr="00205664">
      <w:type w:val="continuous"/>
      <w:pgSz w:w="11910" w:h="16840"/>
      <w:pgMar w:top="260" w:right="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875DB"/>
    <w:rsid w:val="00013904"/>
    <w:rsid w:val="00057F0C"/>
    <w:rsid w:val="00114CBC"/>
    <w:rsid w:val="001B43F9"/>
    <w:rsid w:val="00205664"/>
    <w:rsid w:val="00341A31"/>
    <w:rsid w:val="004D4D70"/>
    <w:rsid w:val="005B18A8"/>
    <w:rsid w:val="0061472A"/>
    <w:rsid w:val="006911A1"/>
    <w:rsid w:val="00717771"/>
    <w:rsid w:val="0075054B"/>
    <w:rsid w:val="008A15B6"/>
    <w:rsid w:val="008B126B"/>
    <w:rsid w:val="008B1DF4"/>
    <w:rsid w:val="00B73280"/>
    <w:rsid w:val="00BB0CD6"/>
    <w:rsid w:val="00C875DB"/>
    <w:rsid w:val="00D56E04"/>
    <w:rsid w:val="00DD5298"/>
    <w:rsid w:val="00FA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32D8E"/>
  <w15:docId w15:val="{62ACB30B-4143-4AB7-BEF9-F15CE39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paragraph" w:styleId="Balk1">
    <w:name w:val="heading 1"/>
    <w:basedOn w:val="Normal"/>
    <w:uiPriority w:val="9"/>
    <w:qFormat/>
    <w:pPr>
      <w:spacing w:before="47"/>
      <w:ind w:left="159" w:right="999"/>
      <w:jc w:val="center"/>
      <w:outlineLvl w:val="0"/>
    </w:pPr>
    <w:rPr>
      <w:b/>
      <w:bCs/>
      <w:sz w:val="26"/>
      <w:szCs w:val="26"/>
    </w:rPr>
  </w:style>
  <w:style w:type="paragraph" w:styleId="Balk2">
    <w:name w:val="heading 2"/>
    <w:basedOn w:val="Normal"/>
    <w:uiPriority w:val="9"/>
    <w:unhideWhenUsed/>
    <w:qFormat/>
    <w:pPr>
      <w:spacing w:before="56"/>
      <w:ind w:left="114"/>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Gl">
    <w:name w:val="Strong"/>
    <w:basedOn w:val="VarsaylanParagrafYazTipi"/>
    <w:uiPriority w:val="22"/>
    <w:qFormat/>
    <w:rsid w:val="00205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484</Words>
  <Characters>2761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ERDOGAN</dc:creator>
  <cp:lastModifiedBy>Ebru ERDOGAN</cp:lastModifiedBy>
  <cp:revision>24</cp:revision>
  <dcterms:created xsi:type="dcterms:W3CDTF">2023-08-25T14:45:00Z</dcterms:created>
  <dcterms:modified xsi:type="dcterms:W3CDTF">2023-09-05T14:39:00Z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Word için Acrobat PDFMaker 17</vt:lpwstr>
  </property>
  <property fmtid="{D5CDD505-2E9C-101B-9397-08002B2CF9AE}" pid="4" name="LastSaved">
    <vt:filetime>2023-08-25T00:00:00Z</vt:filetime>
  </property>
</Properties>
</file>