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7C587" w14:textId="77777777" w:rsidR="00EA30DB" w:rsidRPr="003C10C3" w:rsidRDefault="002B4DBD" w:rsidP="00D74118">
      <w:pPr>
        <w:pStyle w:val="GvdeMetni"/>
        <w:spacing w:after="160" w:line="276" w:lineRule="auto"/>
        <w:ind w:left="7183"/>
        <w:rPr>
          <w:rFonts w:ascii="Times New Roman"/>
          <w:sz w:val="20"/>
          <w:lang w:val="en-US"/>
        </w:rPr>
      </w:pPr>
      <w:r w:rsidRPr="003C10C3">
        <w:rPr>
          <w:rFonts w:ascii="Times New Roman"/>
          <w:noProof/>
          <w:sz w:val="20"/>
          <w:lang w:val="en-US"/>
        </w:rPr>
        <w:drawing>
          <wp:inline distT="0" distB="0" distL="0" distR="0" wp14:anchorId="0CEB5212" wp14:editId="3AB83735">
            <wp:extent cx="1824966" cy="4084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966" cy="40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19327" w14:textId="77777777" w:rsidR="00EA30DB" w:rsidRPr="003C10C3" w:rsidRDefault="00EA30DB" w:rsidP="00D74118">
      <w:pPr>
        <w:pStyle w:val="GvdeMetni"/>
        <w:spacing w:after="160" w:line="276" w:lineRule="auto"/>
        <w:rPr>
          <w:rFonts w:ascii="Times New Roman"/>
          <w:sz w:val="20"/>
          <w:lang w:val="en-US"/>
        </w:rPr>
      </w:pPr>
    </w:p>
    <w:p w14:paraId="3C47011B" w14:textId="77777777" w:rsidR="00EA30DB" w:rsidRPr="003C10C3" w:rsidRDefault="00EA30DB" w:rsidP="00D74118">
      <w:pPr>
        <w:pStyle w:val="GvdeMetni"/>
        <w:spacing w:after="160" w:line="276" w:lineRule="auto"/>
        <w:rPr>
          <w:rFonts w:ascii="Times New Roman"/>
          <w:sz w:val="20"/>
          <w:lang w:val="en-US"/>
        </w:rPr>
      </w:pPr>
    </w:p>
    <w:p w14:paraId="27A857F5" w14:textId="77777777" w:rsidR="00EA30DB" w:rsidRPr="003C10C3" w:rsidRDefault="003C10C3" w:rsidP="00D74118">
      <w:pPr>
        <w:pStyle w:val="Balk1"/>
        <w:spacing w:after="160" w:line="276" w:lineRule="auto"/>
        <w:rPr>
          <w:lang w:val="en-US"/>
        </w:rPr>
      </w:pPr>
      <w:r w:rsidRPr="003C10C3">
        <w:rPr>
          <w:lang w:val="en-US"/>
        </w:rPr>
        <w:t xml:space="preserve">PRESS RELEASE </w:t>
      </w:r>
    </w:p>
    <w:p w14:paraId="788B120F" w14:textId="77777777" w:rsidR="00EA30DB" w:rsidRPr="003C10C3" w:rsidRDefault="00EA30DB" w:rsidP="00D74118">
      <w:pPr>
        <w:pStyle w:val="GvdeMetni"/>
        <w:spacing w:before="6" w:after="160" w:line="276" w:lineRule="auto"/>
        <w:rPr>
          <w:b/>
          <w:sz w:val="32"/>
          <w:lang w:val="en-US"/>
        </w:rPr>
      </w:pPr>
    </w:p>
    <w:p w14:paraId="0A40BCB1" w14:textId="6337FDAD" w:rsidR="00EA30DB" w:rsidRPr="003C10C3" w:rsidRDefault="003C10C3" w:rsidP="00D74118">
      <w:pPr>
        <w:spacing w:after="160" w:line="276" w:lineRule="auto"/>
        <w:ind w:left="240" w:right="1084"/>
        <w:jc w:val="center"/>
        <w:rPr>
          <w:b/>
          <w:sz w:val="26"/>
          <w:lang w:val="en-US"/>
        </w:rPr>
      </w:pPr>
      <w:r w:rsidRPr="003C10C3">
        <w:rPr>
          <w:b/>
          <w:sz w:val="26"/>
          <w:u w:val="single"/>
          <w:lang w:val="en-US"/>
        </w:rPr>
        <w:t>THE POWER PLANT</w:t>
      </w:r>
      <w:r>
        <w:rPr>
          <w:b/>
          <w:sz w:val="26"/>
          <w:u w:val="single"/>
          <w:lang w:val="en-US"/>
        </w:rPr>
        <w:t>’S INSTALLED CAPACITY</w:t>
      </w:r>
      <w:r w:rsidRPr="003C10C3">
        <w:rPr>
          <w:b/>
          <w:sz w:val="26"/>
          <w:u w:val="single"/>
          <w:lang w:val="en-US"/>
        </w:rPr>
        <w:t xml:space="preserve"> </w:t>
      </w:r>
      <w:r w:rsidR="00AE2891">
        <w:rPr>
          <w:b/>
          <w:sz w:val="26"/>
          <w:u w:val="single"/>
          <w:lang w:val="en-US"/>
        </w:rPr>
        <w:t xml:space="preserve">COMBINING </w:t>
      </w:r>
      <w:r>
        <w:rPr>
          <w:b/>
          <w:sz w:val="26"/>
          <w:u w:val="single"/>
          <w:lang w:val="en-US"/>
        </w:rPr>
        <w:t>H</w:t>
      </w:r>
      <w:r w:rsidR="00AE2891">
        <w:rPr>
          <w:b/>
          <w:sz w:val="26"/>
          <w:u w:val="single"/>
          <w:lang w:val="en-US"/>
        </w:rPr>
        <w:t>E</w:t>
      </w:r>
      <w:r>
        <w:rPr>
          <w:b/>
          <w:sz w:val="26"/>
          <w:u w:val="single"/>
          <w:lang w:val="en-US"/>
        </w:rPr>
        <w:t xml:space="preserve">PP AND SPP TOTALS </w:t>
      </w:r>
      <w:r w:rsidRPr="003C10C3">
        <w:rPr>
          <w:b/>
          <w:sz w:val="26"/>
          <w:u w:val="single"/>
          <w:lang w:val="en-US"/>
        </w:rPr>
        <w:t>590 M</w:t>
      </w:r>
      <w:r w:rsidR="00D74118">
        <w:rPr>
          <w:b/>
          <w:sz w:val="26"/>
          <w:u w:val="single"/>
          <w:lang w:val="en-US"/>
        </w:rPr>
        <w:t>W</w:t>
      </w:r>
    </w:p>
    <w:p w14:paraId="709393DC" w14:textId="77777777" w:rsidR="00EA30DB" w:rsidRPr="003C10C3" w:rsidRDefault="003C10C3" w:rsidP="00D74118">
      <w:pPr>
        <w:spacing w:before="209" w:after="160" w:line="276" w:lineRule="auto"/>
        <w:ind w:left="248" w:right="1084"/>
        <w:jc w:val="center"/>
        <w:rPr>
          <w:b/>
          <w:sz w:val="36"/>
          <w:lang w:val="en-US"/>
        </w:rPr>
      </w:pPr>
      <w:r w:rsidRPr="003C10C3">
        <w:rPr>
          <w:b/>
          <w:bCs/>
          <w:sz w:val="36"/>
          <w:lang w:val="en-US"/>
        </w:rPr>
        <w:t xml:space="preserve">Cengiz </w:t>
      </w:r>
      <w:r>
        <w:rPr>
          <w:b/>
          <w:bCs/>
          <w:sz w:val="36"/>
          <w:lang w:val="en-US"/>
        </w:rPr>
        <w:t>H</w:t>
      </w:r>
      <w:r w:rsidRPr="003C10C3">
        <w:rPr>
          <w:b/>
          <w:bCs/>
          <w:sz w:val="36"/>
          <w:lang w:val="en-US"/>
        </w:rPr>
        <w:t xml:space="preserve">olding builds </w:t>
      </w:r>
      <w:r>
        <w:rPr>
          <w:b/>
          <w:bCs/>
          <w:sz w:val="36"/>
          <w:lang w:val="en-US"/>
        </w:rPr>
        <w:t>T</w:t>
      </w:r>
      <w:r w:rsidRPr="003C10C3">
        <w:rPr>
          <w:b/>
          <w:bCs/>
          <w:sz w:val="36"/>
          <w:lang w:val="en-US"/>
        </w:rPr>
        <w:t xml:space="preserve">ürkiye's first hybrid power </w:t>
      </w:r>
      <w:proofErr w:type="gramStart"/>
      <w:r w:rsidRPr="003C10C3">
        <w:rPr>
          <w:b/>
          <w:bCs/>
          <w:sz w:val="36"/>
          <w:lang w:val="en-US"/>
        </w:rPr>
        <w:t>plant</w:t>
      </w:r>
      <w:proofErr w:type="gramEnd"/>
      <w:r w:rsidRPr="003C10C3">
        <w:rPr>
          <w:b/>
          <w:sz w:val="36"/>
          <w:lang w:val="en-US"/>
        </w:rPr>
        <w:t xml:space="preserve"> </w:t>
      </w:r>
    </w:p>
    <w:p w14:paraId="689C5CA6" w14:textId="39DE3EEB" w:rsidR="00EA30DB" w:rsidRPr="003C10C3" w:rsidRDefault="003C10C3" w:rsidP="00D74118">
      <w:pPr>
        <w:spacing w:before="225" w:after="160" w:line="276" w:lineRule="auto"/>
        <w:ind w:left="164" w:right="1006" w:firstLine="1"/>
        <w:jc w:val="center"/>
        <w:rPr>
          <w:b/>
          <w:sz w:val="26"/>
          <w:lang w:val="en-US"/>
        </w:rPr>
      </w:pPr>
      <w:r w:rsidRPr="003C10C3">
        <w:rPr>
          <w:b/>
          <w:sz w:val="26"/>
          <w:lang w:val="en-US"/>
        </w:rPr>
        <w:t>Cengiz Holding has installed a solar power plant consisting of 200</w:t>
      </w:r>
      <w:r w:rsidR="00D74118">
        <w:rPr>
          <w:b/>
          <w:sz w:val="26"/>
          <w:lang w:val="en-US"/>
        </w:rPr>
        <w:t>,</w:t>
      </w:r>
      <w:r w:rsidRPr="003C10C3">
        <w:rPr>
          <w:b/>
          <w:sz w:val="26"/>
          <w:lang w:val="en-US"/>
        </w:rPr>
        <w:t xml:space="preserve">000 panels </w:t>
      </w:r>
      <w:r w:rsidR="00CF47C9">
        <w:rPr>
          <w:b/>
          <w:sz w:val="26"/>
          <w:lang w:val="en-US"/>
        </w:rPr>
        <w:t xml:space="preserve">to </w:t>
      </w:r>
      <w:r w:rsidRPr="003C10C3">
        <w:rPr>
          <w:b/>
          <w:sz w:val="26"/>
          <w:lang w:val="en-US"/>
        </w:rPr>
        <w:t>the tailwater</w:t>
      </w:r>
      <w:r w:rsidR="00707CE5">
        <w:rPr>
          <w:b/>
          <w:sz w:val="26"/>
          <w:lang w:val="en-US"/>
        </w:rPr>
        <w:t xml:space="preserve"> zone</w:t>
      </w:r>
      <w:r w:rsidR="00152370">
        <w:rPr>
          <w:b/>
          <w:sz w:val="26"/>
          <w:lang w:val="en-US"/>
        </w:rPr>
        <w:t xml:space="preserve"> of</w:t>
      </w:r>
      <w:r w:rsidR="00AE2891">
        <w:rPr>
          <w:b/>
          <w:sz w:val="26"/>
          <w:lang w:val="en-US"/>
        </w:rPr>
        <w:t xml:space="preserve"> </w:t>
      </w:r>
      <w:proofErr w:type="spellStart"/>
      <w:r w:rsidR="00AE2891">
        <w:rPr>
          <w:b/>
          <w:sz w:val="26"/>
          <w:lang w:val="en-US"/>
        </w:rPr>
        <w:t>Aşağı</w:t>
      </w:r>
      <w:proofErr w:type="spellEnd"/>
      <w:r w:rsidR="00AE2891">
        <w:rPr>
          <w:b/>
          <w:sz w:val="26"/>
          <w:lang w:val="en-US"/>
        </w:rPr>
        <w:t xml:space="preserve"> </w:t>
      </w:r>
      <w:proofErr w:type="spellStart"/>
      <w:r w:rsidRPr="003C10C3">
        <w:rPr>
          <w:b/>
          <w:sz w:val="26"/>
          <w:lang w:val="en-US"/>
        </w:rPr>
        <w:t>Kaleköy</w:t>
      </w:r>
      <w:proofErr w:type="spellEnd"/>
      <w:r w:rsidRPr="003C10C3">
        <w:rPr>
          <w:b/>
          <w:sz w:val="26"/>
          <w:lang w:val="en-US"/>
        </w:rPr>
        <w:t xml:space="preserve"> Dam </w:t>
      </w:r>
      <w:r w:rsidR="00AE2891">
        <w:rPr>
          <w:b/>
          <w:sz w:val="26"/>
          <w:lang w:val="en-US"/>
        </w:rPr>
        <w:t>&amp; H</w:t>
      </w:r>
      <w:r w:rsidRPr="003C10C3">
        <w:rPr>
          <w:b/>
          <w:sz w:val="26"/>
          <w:lang w:val="en-US"/>
        </w:rPr>
        <w:t xml:space="preserve">ydroelectric </w:t>
      </w:r>
      <w:r w:rsidR="00AE2891">
        <w:rPr>
          <w:b/>
          <w:sz w:val="26"/>
          <w:lang w:val="en-US"/>
        </w:rPr>
        <w:t>P</w:t>
      </w:r>
      <w:r w:rsidRPr="003C10C3">
        <w:rPr>
          <w:b/>
          <w:sz w:val="26"/>
          <w:lang w:val="en-US"/>
        </w:rPr>
        <w:t xml:space="preserve">ower </w:t>
      </w:r>
      <w:r w:rsidR="00AE2891">
        <w:rPr>
          <w:b/>
          <w:sz w:val="26"/>
          <w:lang w:val="en-US"/>
        </w:rPr>
        <w:t>P</w:t>
      </w:r>
      <w:r w:rsidRPr="003C10C3">
        <w:rPr>
          <w:b/>
          <w:sz w:val="26"/>
          <w:lang w:val="en-US"/>
        </w:rPr>
        <w:t xml:space="preserve">lant on </w:t>
      </w:r>
      <w:r w:rsidR="00152370">
        <w:rPr>
          <w:b/>
          <w:sz w:val="26"/>
          <w:lang w:val="en-US"/>
        </w:rPr>
        <w:t xml:space="preserve">the </w:t>
      </w:r>
      <w:r w:rsidRPr="003C10C3">
        <w:rPr>
          <w:b/>
          <w:sz w:val="26"/>
          <w:lang w:val="en-US"/>
        </w:rPr>
        <w:t xml:space="preserve">Murat River in Bingöl. The installed capacity of </w:t>
      </w:r>
      <w:r w:rsidR="00AE2891">
        <w:rPr>
          <w:b/>
          <w:sz w:val="26"/>
          <w:lang w:val="en-US"/>
        </w:rPr>
        <w:t>Türkiye’</w:t>
      </w:r>
      <w:r w:rsidRPr="003C10C3">
        <w:rPr>
          <w:b/>
          <w:sz w:val="26"/>
          <w:lang w:val="en-US"/>
        </w:rPr>
        <w:t>s first</w:t>
      </w:r>
      <w:r w:rsidR="00AE2891">
        <w:rPr>
          <w:b/>
          <w:sz w:val="26"/>
          <w:lang w:val="en-US"/>
        </w:rPr>
        <w:t xml:space="preserve"> and the world’s second </w:t>
      </w:r>
      <w:r w:rsidRPr="003C10C3">
        <w:rPr>
          <w:b/>
          <w:sz w:val="26"/>
          <w:lang w:val="en-US"/>
        </w:rPr>
        <w:t xml:space="preserve">largest hybrid power plant hybrid power plant has </w:t>
      </w:r>
      <w:r w:rsidR="00AE2891">
        <w:rPr>
          <w:b/>
          <w:sz w:val="26"/>
          <w:lang w:val="en-US"/>
        </w:rPr>
        <w:t xml:space="preserve">thus </w:t>
      </w:r>
      <w:r w:rsidRPr="003C10C3">
        <w:rPr>
          <w:b/>
          <w:sz w:val="26"/>
          <w:lang w:val="en-US"/>
        </w:rPr>
        <w:t>reached 590 megawatts.</w:t>
      </w:r>
    </w:p>
    <w:p w14:paraId="519B44B7" w14:textId="5E6C0DE3" w:rsidR="00EA30DB" w:rsidRPr="003C10C3" w:rsidRDefault="00AE2891" w:rsidP="00D74118">
      <w:pPr>
        <w:pStyle w:val="GvdeMetni"/>
        <w:spacing w:before="160" w:after="160" w:line="276" w:lineRule="auto"/>
        <w:ind w:left="115" w:right="952"/>
        <w:jc w:val="both"/>
        <w:rPr>
          <w:lang w:val="en-US"/>
        </w:rPr>
      </w:pPr>
      <w:r>
        <w:rPr>
          <w:i/>
          <w:lang w:val="en-US"/>
        </w:rPr>
        <w:t xml:space="preserve">July </w:t>
      </w:r>
      <w:r w:rsidRPr="003C10C3">
        <w:rPr>
          <w:i/>
          <w:lang w:val="en-US"/>
        </w:rPr>
        <w:t>27</w:t>
      </w:r>
      <w:r>
        <w:rPr>
          <w:i/>
          <w:lang w:val="en-US"/>
        </w:rPr>
        <w:t>,</w:t>
      </w:r>
      <w:r w:rsidRPr="003C10C3">
        <w:rPr>
          <w:i/>
          <w:lang w:val="en-US"/>
        </w:rPr>
        <w:t xml:space="preserve"> 2021 </w:t>
      </w:r>
      <w:r w:rsidRPr="003C10C3">
        <w:rPr>
          <w:lang w:val="en-US"/>
        </w:rPr>
        <w:t xml:space="preserve">– </w:t>
      </w:r>
      <w:r w:rsidRPr="00AE2891">
        <w:rPr>
          <w:lang w:val="en-US"/>
        </w:rPr>
        <w:t>Having accomplished many giant projects in Türkiye, Cengiz Holding</w:t>
      </w:r>
      <w:r>
        <w:rPr>
          <w:lang w:val="en-US"/>
        </w:rPr>
        <w:t xml:space="preserve"> </w:t>
      </w:r>
      <w:r w:rsidRPr="00AE2891">
        <w:rPr>
          <w:lang w:val="en-US"/>
        </w:rPr>
        <w:t>has added an 80-megawatt solar power plant (SPP) to</w:t>
      </w:r>
      <w:r>
        <w:rPr>
          <w:lang w:val="en-US"/>
        </w:rPr>
        <w:t xml:space="preserve"> the</w:t>
      </w:r>
      <w:r w:rsidRPr="00AE2891">
        <w:rPr>
          <w:lang w:val="en-US"/>
        </w:rPr>
        <w:t xml:space="preserve"> </w:t>
      </w:r>
      <w:proofErr w:type="spellStart"/>
      <w:r w:rsidRPr="00AE2891">
        <w:rPr>
          <w:lang w:val="en-US"/>
        </w:rPr>
        <w:t>Aşağı</w:t>
      </w:r>
      <w:proofErr w:type="spellEnd"/>
      <w:r w:rsidRPr="00AE2891">
        <w:rPr>
          <w:lang w:val="en-US"/>
        </w:rPr>
        <w:t xml:space="preserve"> </w:t>
      </w:r>
      <w:proofErr w:type="spellStart"/>
      <w:r w:rsidRPr="00AE2891">
        <w:rPr>
          <w:lang w:val="en-US"/>
        </w:rPr>
        <w:t>Kaleköy</w:t>
      </w:r>
      <w:proofErr w:type="spellEnd"/>
      <w:r w:rsidRPr="00AE2891">
        <w:rPr>
          <w:lang w:val="en-US"/>
        </w:rPr>
        <w:t xml:space="preserve"> Dam </w:t>
      </w:r>
      <w:r>
        <w:rPr>
          <w:lang w:val="en-US"/>
        </w:rPr>
        <w:t>&amp; H</w:t>
      </w:r>
      <w:r w:rsidRPr="00AE2891">
        <w:rPr>
          <w:lang w:val="en-US"/>
        </w:rPr>
        <w:t xml:space="preserve">ydroelectric </w:t>
      </w:r>
      <w:r>
        <w:rPr>
          <w:lang w:val="en-US"/>
        </w:rPr>
        <w:t>P</w:t>
      </w:r>
      <w:r w:rsidRPr="00AE2891">
        <w:rPr>
          <w:lang w:val="en-US"/>
        </w:rPr>
        <w:t xml:space="preserve">ower </w:t>
      </w:r>
      <w:r>
        <w:rPr>
          <w:lang w:val="en-US"/>
        </w:rPr>
        <w:t>P</w:t>
      </w:r>
      <w:r w:rsidRPr="00AE2891">
        <w:rPr>
          <w:lang w:val="en-US"/>
        </w:rPr>
        <w:t xml:space="preserve">lant (HEPP) in Bingöl, which started generating electricity last year </w:t>
      </w:r>
      <w:r>
        <w:rPr>
          <w:lang w:val="en-US"/>
        </w:rPr>
        <w:t xml:space="preserve">with an </w:t>
      </w:r>
      <w:r w:rsidRPr="00AE2891">
        <w:rPr>
          <w:lang w:val="en-US"/>
        </w:rPr>
        <w:t xml:space="preserve">installed capacity of 510 </w:t>
      </w:r>
      <w:r w:rsidR="00D74118">
        <w:rPr>
          <w:lang w:val="en-US"/>
        </w:rPr>
        <w:t>MW</w:t>
      </w:r>
      <w:r w:rsidRPr="00AE2891">
        <w:rPr>
          <w:lang w:val="en-US"/>
        </w:rPr>
        <w:t>. The project</w:t>
      </w:r>
      <w:r>
        <w:rPr>
          <w:lang w:val="en-US"/>
        </w:rPr>
        <w:t xml:space="preserve"> marking Türkiye’</w:t>
      </w:r>
      <w:r w:rsidRPr="00AE2891">
        <w:rPr>
          <w:lang w:val="en-US"/>
        </w:rPr>
        <w:t>s first hybrid power plant was completed in a record time of 6 months</w:t>
      </w:r>
      <w:r>
        <w:rPr>
          <w:lang w:val="en-US"/>
        </w:rPr>
        <w:t xml:space="preserve"> and</w:t>
      </w:r>
      <w:r w:rsidR="00220494">
        <w:rPr>
          <w:lang w:val="en-US"/>
        </w:rPr>
        <w:t xml:space="preserve"> has started to generate power </w:t>
      </w:r>
      <w:proofErr w:type="gramStart"/>
      <w:r w:rsidR="00220494">
        <w:rPr>
          <w:lang w:val="en-US"/>
        </w:rPr>
        <w:t>subsequent to</w:t>
      </w:r>
      <w:proofErr w:type="gramEnd"/>
      <w:r w:rsidR="00220494">
        <w:rPr>
          <w:lang w:val="en-US"/>
        </w:rPr>
        <w:t xml:space="preserve"> acceptance procedures. R</w:t>
      </w:r>
      <w:r w:rsidRPr="00AE2891">
        <w:rPr>
          <w:lang w:val="en-US"/>
        </w:rPr>
        <w:t>ealized</w:t>
      </w:r>
      <w:r w:rsidR="00220494">
        <w:rPr>
          <w:lang w:val="en-US"/>
        </w:rPr>
        <w:t xml:space="preserve"> by </w:t>
      </w:r>
      <w:r w:rsidRPr="00AE2891">
        <w:rPr>
          <w:lang w:val="en-US"/>
        </w:rPr>
        <w:t xml:space="preserve">Cengiz Holding </w:t>
      </w:r>
      <w:r w:rsidR="00220494">
        <w:rPr>
          <w:lang w:val="en-US"/>
        </w:rPr>
        <w:t xml:space="preserve">in partnership with </w:t>
      </w:r>
      <w:proofErr w:type="spellStart"/>
      <w:r w:rsidRPr="00AE2891">
        <w:rPr>
          <w:lang w:val="en-US"/>
        </w:rPr>
        <w:t>Özaltın</w:t>
      </w:r>
      <w:proofErr w:type="spellEnd"/>
      <w:r w:rsidRPr="00AE2891">
        <w:rPr>
          <w:lang w:val="en-US"/>
        </w:rPr>
        <w:t xml:space="preserve"> Holding</w:t>
      </w:r>
      <w:r w:rsidR="00066896">
        <w:rPr>
          <w:lang w:val="en-US"/>
        </w:rPr>
        <w:t xml:space="preserve"> to </w:t>
      </w:r>
      <w:r w:rsidR="00AE14C5">
        <w:rPr>
          <w:lang w:val="en-US"/>
        </w:rPr>
        <w:t xml:space="preserve">make </w:t>
      </w:r>
      <w:r w:rsidR="00066896">
        <w:rPr>
          <w:lang w:val="en-US"/>
        </w:rPr>
        <w:t>the plant</w:t>
      </w:r>
      <w:r w:rsidR="00AE14C5">
        <w:rPr>
          <w:lang w:val="en-US"/>
        </w:rPr>
        <w:t xml:space="preserve"> reach a</w:t>
      </w:r>
      <w:r w:rsidR="00066896">
        <w:rPr>
          <w:lang w:val="en-US"/>
        </w:rPr>
        <w:t xml:space="preserve"> total installed capacity </w:t>
      </w:r>
      <w:r w:rsidR="00AE14C5">
        <w:rPr>
          <w:lang w:val="en-US"/>
        </w:rPr>
        <w:t xml:space="preserve">of </w:t>
      </w:r>
      <w:r w:rsidR="00066896">
        <w:rPr>
          <w:lang w:val="en-US"/>
        </w:rPr>
        <w:t>590</w:t>
      </w:r>
      <w:r w:rsidR="00D74118">
        <w:rPr>
          <w:lang w:val="en-US"/>
        </w:rPr>
        <w:t xml:space="preserve"> </w:t>
      </w:r>
      <w:r w:rsidR="00AE14C5">
        <w:rPr>
          <w:lang w:val="en-US"/>
        </w:rPr>
        <w:t>MW (HEPP plus SPP)</w:t>
      </w:r>
      <w:r w:rsidRPr="00AE2891">
        <w:rPr>
          <w:lang w:val="en-US"/>
        </w:rPr>
        <w:t xml:space="preserve">, </w:t>
      </w:r>
      <w:r w:rsidR="00220494">
        <w:rPr>
          <w:lang w:val="en-US"/>
        </w:rPr>
        <w:t xml:space="preserve">the project </w:t>
      </w:r>
      <w:r w:rsidRPr="00AE2891">
        <w:rPr>
          <w:lang w:val="en-US"/>
        </w:rPr>
        <w:t xml:space="preserve">was </w:t>
      </w:r>
      <w:r w:rsidR="00220494">
        <w:rPr>
          <w:lang w:val="en-US"/>
        </w:rPr>
        <w:t xml:space="preserve">built </w:t>
      </w:r>
      <w:r w:rsidR="00AE14C5">
        <w:rPr>
          <w:lang w:val="en-US"/>
        </w:rPr>
        <w:t xml:space="preserve">exclusively with </w:t>
      </w:r>
      <w:r w:rsidRPr="00AE2891">
        <w:rPr>
          <w:lang w:val="en-US"/>
        </w:rPr>
        <w:t>Turkish engineers</w:t>
      </w:r>
      <w:r w:rsidR="00066896">
        <w:rPr>
          <w:lang w:val="en-US"/>
        </w:rPr>
        <w:t>.</w:t>
      </w:r>
      <w:r w:rsidR="00AE14C5">
        <w:rPr>
          <w:lang w:val="en-US"/>
        </w:rPr>
        <w:t xml:space="preserve"> </w:t>
      </w:r>
    </w:p>
    <w:p w14:paraId="4CA7F659" w14:textId="77777777" w:rsidR="00EA30DB" w:rsidRPr="003C10C3" w:rsidRDefault="00AE14C5" w:rsidP="00D74118">
      <w:pPr>
        <w:pStyle w:val="Balk2"/>
        <w:spacing w:after="160" w:line="276" w:lineRule="auto"/>
        <w:rPr>
          <w:lang w:val="en-US"/>
        </w:rPr>
      </w:pPr>
      <w:r>
        <w:rPr>
          <w:lang w:val="en-US"/>
        </w:rPr>
        <w:t xml:space="preserve">CAPABLE </w:t>
      </w:r>
      <w:r w:rsidR="00152370">
        <w:rPr>
          <w:lang w:val="en-US"/>
        </w:rPr>
        <w:t xml:space="preserve">OF </w:t>
      </w:r>
      <w:r w:rsidRPr="00AE14C5">
        <w:rPr>
          <w:lang w:val="en-US"/>
        </w:rPr>
        <w:t>MEET</w:t>
      </w:r>
      <w:r w:rsidR="00152370">
        <w:rPr>
          <w:lang w:val="en-US"/>
        </w:rPr>
        <w:t>ING</w:t>
      </w:r>
      <w:r w:rsidRPr="00AE14C5">
        <w:rPr>
          <w:lang w:val="en-US"/>
        </w:rPr>
        <w:t xml:space="preserve"> THE ENERGY NEEDS OF 400</w:t>
      </w:r>
      <w:r w:rsidR="00152370">
        <w:rPr>
          <w:lang w:val="en-US"/>
        </w:rPr>
        <w:t xml:space="preserve">K </w:t>
      </w:r>
      <w:r w:rsidRPr="00AE14C5">
        <w:rPr>
          <w:lang w:val="en-US"/>
        </w:rPr>
        <w:t xml:space="preserve">HOUSEHOLDS </w:t>
      </w:r>
      <w:r>
        <w:rPr>
          <w:lang w:val="en-US"/>
        </w:rPr>
        <w:t xml:space="preserve"> </w:t>
      </w:r>
    </w:p>
    <w:p w14:paraId="1220B50E" w14:textId="6EB13141" w:rsidR="00EA30DB" w:rsidRPr="003C10C3" w:rsidRDefault="0065173C" w:rsidP="00D74118">
      <w:pPr>
        <w:pStyle w:val="GvdeMetni"/>
        <w:spacing w:after="160" w:line="276" w:lineRule="auto"/>
        <w:ind w:left="116" w:right="952"/>
        <w:jc w:val="both"/>
        <w:rPr>
          <w:lang w:val="en-US"/>
        </w:rPr>
      </w:pPr>
      <w:r w:rsidRPr="00AE14C5">
        <w:rPr>
          <w:b/>
          <w:lang w:val="en-US"/>
        </w:rPr>
        <w:t>Ahmet Cengiz</w:t>
      </w:r>
      <w:r>
        <w:rPr>
          <w:b/>
          <w:lang w:val="en-US"/>
        </w:rPr>
        <w:t xml:space="preserve">, Head of </w:t>
      </w:r>
      <w:r w:rsidR="00AE14C5" w:rsidRPr="00AE14C5">
        <w:rPr>
          <w:b/>
          <w:lang w:val="en-US"/>
        </w:rPr>
        <w:t>Energy Group</w:t>
      </w:r>
      <w:r>
        <w:rPr>
          <w:b/>
          <w:lang w:val="en-US"/>
        </w:rPr>
        <w:t xml:space="preserve"> of </w:t>
      </w:r>
      <w:r w:rsidRPr="00AE14C5">
        <w:rPr>
          <w:b/>
          <w:lang w:val="en-US"/>
        </w:rPr>
        <w:t>Cengiz Holding</w:t>
      </w:r>
      <w:r w:rsidR="00AE14C5" w:rsidRPr="00AE14C5">
        <w:rPr>
          <w:b/>
          <w:lang w:val="en-US"/>
        </w:rPr>
        <w:t xml:space="preserve"> </w:t>
      </w:r>
      <w:r w:rsidR="00AE14C5" w:rsidRPr="00AE14C5">
        <w:rPr>
          <w:bCs/>
          <w:lang w:val="en-US"/>
        </w:rPr>
        <w:t xml:space="preserve">said that the solar power plant, </w:t>
      </w:r>
      <w:r w:rsidR="00AE14C5">
        <w:rPr>
          <w:bCs/>
          <w:lang w:val="en-US"/>
        </w:rPr>
        <w:t xml:space="preserve">built with </w:t>
      </w:r>
      <w:r w:rsidR="00AE14C5" w:rsidRPr="00AE14C5">
        <w:rPr>
          <w:bCs/>
          <w:lang w:val="en-US"/>
        </w:rPr>
        <w:t xml:space="preserve">44 thousand column profiles and over 1 million meters of cable, is </w:t>
      </w:r>
      <w:r w:rsidR="00AE14C5">
        <w:rPr>
          <w:bCs/>
          <w:lang w:val="en-US"/>
        </w:rPr>
        <w:t xml:space="preserve">Türkiye’s </w:t>
      </w:r>
      <w:r w:rsidR="00AE14C5" w:rsidRPr="00AE14C5">
        <w:rPr>
          <w:bCs/>
          <w:lang w:val="en-US"/>
        </w:rPr>
        <w:t>first and the world</w:t>
      </w:r>
      <w:r w:rsidR="00AE14C5">
        <w:rPr>
          <w:bCs/>
          <w:lang w:val="en-US"/>
        </w:rPr>
        <w:t>’</w:t>
      </w:r>
      <w:r w:rsidR="00AE14C5" w:rsidRPr="00AE14C5">
        <w:rPr>
          <w:bCs/>
          <w:lang w:val="en-US"/>
        </w:rPr>
        <w:t>s second largest hybrid power plant.</w:t>
      </w:r>
      <w:r w:rsidR="00AE14C5">
        <w:rPr>
          <w:bCs/>
          <w:lang w:val="en-US"/>
        </w:rPr>
        <w:t xml:space="preserve"> </w:t>
      </w:r>
      <w:r w:rsidR="00AE14C5" w:rsidRPr="00AE14C5">
        <w:rPr>
          <w:bCs/>
          <w:lang w:val="en-US"/>
        </w:rPr>
        <w:t xml:space="preserve">Stating that they are very proud of bringing a project of this </w:t>
      </w:r>
      <w:r w:rsidR="00AE14C5">
        <w:rPr>
          <w:bCs/>
          <w:lang w:val="en-US"/>
        </w:rPr>
        <w:t xml:space="preserve">magnitude </w:t>
      </w:r>
      <w:r w:rsidR="00AE14C5" w:rsidRPr="00AE14C5">
        <w:rPr>
          <w:bCs/>
          <w:lang w:val="en-US"/>
        </w:rPr>
        <w:t>to the country</w:t>
      </w:r>
      <w:r w:rsidR="00AE14C5">
        <w:rPr>
          <w:bCs/>
          <w:lang w:val="en-US"/>
        </w:rPr>
        <w:t>’</w:t>
      </w:r>
      <w:r w:rsidR="00AE14C5" w:rsidRPr="00AE14C5">
        <w:rPr>
          <w:bCs/>
          <w:lang w:val="en-US"/>
        </w:rPr>
        <w:t xml:space="preserve">s economy, Cengiz said, </w:t>
      </w:r>
      <w:r w:rsidR="00AE14C5">
        <w:rPr>
          <w:bCs/>
          <w:lang w:val="en-US"/>
        </w:rPr>
        <w:t>“</w:t>
      </w:r>
      <w:r w:rsidR="00AE14C5" w:rsidRPr="00AE14C5">
        <w:rPr>
          <w:bCs/>
          <w:lang w:val="en-US"/>
        </w:rPr>
        <w:t xml:space="preserve">As in the world, renewable and environmentally friendly energy sources have started to take priority </w:t>
      </w:r>
      <w:r w:rsidR="00AE14C5">
        <w:rPr>
          <w:bCs/>
          <w:lang w:val="en-US"/>
        </w:rPr>
        <w:t xml:space="preserve">in </w:t>
      </w:r>
      <w:r w:rsidR="00AE14C5" w:rsidRPr="00AE14C5">
        <w:rPr>
          <w:bCs/>
          <w:lang w:val="en-US"/>
        </w:rPr>
        <w:t xml:space="preserve">new investment plans in </w:t>
      </w:r>
      <w:r w:rsidR="00AE14C5">
        <w:rPr>
          <w:bCs/>
          <w:lang w:val="en-US"/>
        </w:rPr>
        <w:t>Türkiye</w:t>
      </w:r>
      <w:r w:rsidR="00AE14C5" w:rsidRPr="00AE14C5">
        <w:rPr>
          <w:bCs/>
          <w:lang w:val="en-US"/>
        </w:rPr>
        <w:t xml:space="preserve">. </w:t>
      </w:r>
      <w:r w:rsidR="00AE14C5">
        <w:rPr>
          <w:bCs/>
          <w:lang w:val="en-US"/>
        </w:rPr>
        <w:t xml:space="preserve">Our group </w:t>
      </w:r>
      <w:r w:rsidR="00AE14C5" w:rsidRPr="00AE14C5">
        <w:rPr>
          <w:bCs/>
          <w:lang w:val="en-US"/>
        </w:rPr>
        <w:t>will focus on renewable energy sources in the coming period. We want to increase the number of hybrid power plants in the short term.</w:t>
      </w:r>
      <w:r w:rsidR="00AE14C5">
        <w:rPr>
          <w:bCs/>
          <w:lang w:val="en-US"/>
        </w:rPr>
        <w:t>”</w:t>
      </w:r>
      <w:r w:rsidR="00AE14C5" w:rsidRPr="00AE14C5">
        <w:rPr>
          <w:bCs/>
          <w:lang w:val="en-US"/>
        </w:rPr>
        <w:t xml:space="preserve"> </w:t>
      </w:r>
      <w:r w:rsidR="00AE14C5">
        <w:rPr>
          <w:bCs/>
          <w:lang w:val="en-US"/>
        </w:rPr>
        <w:t xml:space="preserve">Pointing out that the now operational solar </w:t>
      </w:r>
      <w:r w:rsidR="00AE14C5" w:rsidRPr="00AE14C5">
        <w:rPr>
          <w:bCs/>
          <w:lang w:val="en-US"/>
        </w:rPr>
        <w:t xml:space="preserve">power plant </w:t>
      </w:r>
      <w:r w:rsidR="00AE14C5">
        <w:rPr>
          <w:bCs/>
          <w:lang w:val="en-US"/>
        </w:rPr>
        <w:t xml:space="preserve">is </w:t>
      </w:r>
      <w:r w:rsidR="00AE14C5" w:rsidRPr="00AE14C5">
        <w:rPr>
          <w:bCs/>
          <w:lang w:val="en-US"/>
        </w:rPr>
        <w:t>built on 1 million square meter</w:t>
      </w:r>
      <w:r w:rsidR="00AE14C5">
        <w:rPr>
          <w:bCs/>
          <w:lang w:val="en-US"/>
        </w:rPr>
        <w:t>s of</w:t>
      </w:r>
      <w:r w:rsidR="00AE14C5" w:rsidRPr="00AE14C5">
        <w:rPr>
          <w:bCs/>
          <w:lang w:val="en-US"/>
        </w:rPr>
        <w:t xml:space="preserve"> land</w:t>
      </w:r>
      <w:r w:rsidR="00AE14C5">
        <w:rPr>
          <w:bCs/>
          <w:lang w:val="en-US"/>
        </w:rPr>
        <w:t>, Cengiz continued:</w:t>
      </w:r>
      <w:r w:rsidR="00AE14C5" w:rsidRPr="00AE14C5">
        <w:rPr>
          <w:bCs/>
          <w:lang w:val="en-US"/>
        </w:rPr>
        <w:t xml:space="preserve"> </w:t>
      </w:r>
      <w:r w:rsidR="00AE14C5">
        <w:rPr>
          <w:bCs/>
          <w:lang w:val="en-US"/>
        </w:rPr>
        <w:t xml:space="preserve">“Our energy investments </w:t>
      </w:r>
      <w:r w:rsidR="00AE14C5" w:rsidRPr="00AE14C5">
        <w:rPr>
          <w:bCs/>
          <w:lang w:val="en-US"/>
        </w:rPr>
        <w:t xml:space="preserve">in Bingöl </w:t>
      </w:r>
      <w:r w:rsidR="00AE14C5">
        <w:rPr>
          <w:bCs/>
          <w:lang w:val="en-US"/>
        </w:rPr>
        <w:t xml:space="preserve">started in </w:t>
      </w:r>
      <w:r w:rsidR="00AE14C5" w:rsidRPr="00AE14C5">
        <w:rPr>
          <w:bCs/>
          <w:lang w:val="en-US"/>
        </w:rPr>
        <w:t xml:space="preserve">2011 and the </w:t>
      </w:r>
      <w:proofErr w:type="spellStart"/>
      <w:r w:rsidR="00AE14C5" w:rsidRPr="00AE14C5">
        <w:rPr>
          <w:bCs/>
          <w:lang w:val="en-US"/>
        </w:rPr>
        <w:t>Aşağı</w:t>
      </w:r>
      <w:proofErr w:type="spellEnd"/>
      <w:r w:rsidR="00AE14C5" w:rsidRPr="00AE14C5">
        <w:rPr>
          <w:bCs/>
          <w:lang w:val="en-US"/>
        </w:rPr>
        <w:t xml:space="preserve"> </w:t>
      </w:r>
      <w:proofErr w:type="spellStart"/>
      <w:r w:rsidR="00AE14C5" w:rsidRPr="00AE14C5">
        <w:rPr>
          <w:bCs/>
          <w:lang w:val="en-US"/>
        </w:rPr>
        <w:t>Kaleköy</w:t>
      </w:r>
      <w:proofErr w:type="spellEnd"/>
      <w:r w:rsidR="00AE14C5" w:rsidRPr="00AE14C5">
        <w:rPr>
          <w:bCs/>
          <w:lang w:val="en-US"/>
        </w:rPr>
        <w:t xml:space="preserve"> Dam and HEPP Project in 2016. We completed </w:t>
      </w:r>
      <w:r w:rsidR="00A131FA">
        <w:rPr>
          <w:bCs/>
          <w:lang w:val="en-US"/>
        </w:rPr>
        <w:t xml:space="preserve">it </w:t>
      </w:r>
      <w:r w:rsidR="00AE14C5" w:rsidRPr="00AE14C5">
        <w:rPr>
          <w:bCs/>
          <w:lang w:val="en-US"/>
        </w:rPr>
        <w:t xml:space="preserve">in </w:t>
      </w:r>
      <w:r w:rsidR="00A131FA">
        <w:rPr>
          <w:bCs/>
          <w:lang w:val="en-US"/>
        </w:rPr>
        <w:t xml:space="preserve">about </w:t>
      </w:r>
      <w:r w:rsidR="00AE14C5" w:rsidRPr="00AE14C5">
        <w:rPr>
          <w:bCs/>
          <w:lang w:val="en-US"/>
        </w:rPr>
        <w:t xml:space="preserve">3.5 years and brought it to the national economy. </w:t>
      </w:r>
      <w:r w:rsidR="00A131FA">
        <w:rPr>
          <w:bCs/>
          <w:lang w:val="en-US"/>
        </w:rPr>
        <w:t xml:space="preserve">The </w:t>
      </w:r>
      <w:r w:rsidR="00AE14C5" w:rsidRPr="00AE14C5">
        <w:rPr>
          <w:bCs/>
          <w:lang w:val="en-US"/>
        </w:rPr>
        <w:t xml:space="preserve">project </w:t>
      </w:r>
      <w:r w:rsidR="00A131FA">
        <w:rPr>
          <w:bCs/>
          <w:lang w:val="en-US"/>
        </w:rPr>
        <w:t>with 500</w:t>
      </w:r>
      <w:r w:rsidR="002B4DBD">
        <w:rPr>
          <w:bCs/>
          <w:lang w:val="en-US"/>
        </w:rPr>
        <w:t xml:space="preserve"> </w:t>
      </w:r>
      <w:r w:rsidR="00A131FA">
        <w:rPr>
          <w:bCs/>
          <w:lang w:val="en-US"/>
        </w:rPr>
        <w:t xml:space="preserve">MW installed capacity </w:t>
      </w:r>
      <w:r w:rsidR="00AE14C5" w:rsidRPr="00AE14C5">
        <w:rPr>
          <w:bCs/>
          <w:lang w:val="en-US"/>
        </w:rPr>
        <w:t xml:space="preserve">is </w:t>
      </w:r>
      <w:r w:rsidR="00AE14C5">
        <w:rPr>
          <w:bCs/>
          <w:lang w:val="en-US"/>
        </w:rPr>
        <w:t>Türkiye’</w:t>
      </w:r>
      <w:r w:rsidR="00AE14C5" w:rsidRPr="00AE14C5">
        <w:rPr>
          <w:bCs/>
          <w:lang w:val="en-US"/>
        </w:rPr>
        <w:t xml:space="preserve">s </w:t>
      </w:r>
      <w:r w:rsidR="00A131FA">
        <w:rPr>
          <w:bCs/>
          <w:lang w:val="en-US"/>
        </w:rPr>
        <w:t xml:space="preserve">sixth </w:t>
      </w:r>
      <w:r w:rsidR="00AE14C5" w:rsidRPr="00AE14C5">
        <w:rPr>
          <w:bCs/>
          <w:lang w:val="en-US"/>
        </w:rPr>
        <w:t xml:space="preserve">largest dam built by the private sector. </w:t>
      </w:r>
      <w:r w:rsidR="00A131FA">
        <w:rPr>
          <w:bCs/>
          <w:lang w:val="en-US"/>
        </w:rPr>
        <w:t xml:space="preserve">Added the </w:t>
      </w:r>
      <w:r w:rsidR="00AE14C5" w:rsidRPr="00AE14C5">
        <w:rPr>
          <w:bCs/>
          <w:lang w:val="en-US"/>
        </w:rPr>
        <w:t>80</w:t>
      </w:r>
      <w:r w:rsidR="002127A0">
        <w:rPr>
          <w:bCs/>
          <w:lang w:val="en-US"/>
        </w:rPr>
        <w:t xml:space="preserve"> </w:t>
      </w:r>
      <w:r w:rsidR="00A131FA">
        <w:rPr>
          <w:bCs/>
          <w:lang w:val="en-US"/>
        </w:rPr>
        <w:t>MW</w:t>
      </w:r>
      <w:r w:rsidR="00AE14C5" w:rsidRPr="00AE14C5">
        <w:rPr>
          <w:bCs/>
          <w:lang w:val="en-US"/>
        </w:rPr>
        <w:t xml:space="preserve"> solar power plant, we will </w:t>
      </w:r>
      <w:r w:rsidR="00A131FA">
        <w:rPr>
          <w:bCs/>
          <w:lang w:val="en-US"/>
        </w:rPr>
        <w:t xml:space="preserve">now be generating </w:t>
      </w:r>
      <w:r w:rsidR="00AE14C5" w:rsidRPr="00AE14C5">
        <w:rPr>
          <w:bCs/>
          <w:lang w:val="en-US"/>
        </w:rPr>
        <w:t xml:space="preserve">enough </w:t>
      </w:r>
      <w:r w:rsidR="00A131FA">
        <w:rPr>
          <w:bCs/>
          <w:lang w:val="en-US"/>
        </w:rPr>
        <w:t xml:space="preserve">power </w:t>
      </w:r>
      <w:r w:rsidR="00AE14C5" w:rsidRPr="00AE14C5">
        <w:rPr>
          <w:bCs/>
          <w:lang w:val="en-US"/>
        </w:rPr>
        <w:t>to meet the annual consumption of 400</w:t>
      </w:r>
      <w:r w:rsidR="002127A0">
        <w:rPr>
          <w:bCs/>
          <w:lang w:val="en-US"/>
        </w:rPr>
        <w:t>,</w:t>
      </w:r>
      <w:r w:rsidR="00AE14C5" w:rsidRPr="00AE14C5">
        <w:rPr>
          <w:bCs/>
          <w:lang w:val="en-US"/>
        </w:rPr>
        <w:t>000 households</w:t>
      </w:r>
      <w:r w:rsidR="00AE14C5">
        <w:rPr>
          <w:bCs/>
          <w:lang w:val="en-US"/>
        </w:rPr>
        <w:t xml:space="preserve">.” </w:t>
      </w:r>
    </w:p>
    <w:p w14:paraId="0BCE9475" w14:textId="77777777" w:rsidR="00EA30DB" w:rsidRPr="003C10C3" w:rsidRDefault="00A131FA" w:rsidP="00D74118">
      <w:pPr>
        <w:pStyle w:val="Balk2"/>
        <w:spacing w:after="160" w:line="276" w:lineRule="auto"/>
        <w:rPr>
          <w:lang w:val="en-US"/>
        </w:rPr>
      </w:pPr>
      <w:r w:rsidRPr="00A131FA">
        <w:rPr>
          <w:lang w:val="en-US"/>
        </w:rPr>
        <w:t>FOCUS</w:t>
      </w:r>
      <w:r>
        <w:rPr>
          <w:lang w:val="en-US"/>
        </w:rPr>
        <w:t xml:space="preserve"> </w:t>
      </w:r>
      <w:r w:rsidRPr="00A131FA">
        <w:rPr>
          <w:lang w:val="en-US"/>
        </w:rPr>
        <w:t>ON SOCIAL BENEFIT</w:t>
      </w:r>
    </w:p>
    <w:p w14:paraId="294310E1" w14:textId="77777777" w:rsidR="00EA30DB" w:rsidRPr="003C10C3" w:rsidRDefault="00A131FA" w:rsidP="00D74118">
      <w:pPr>
        <w:pStyle w:val="GvdeMetni"/>
        <w:spacing w:after="160" w:line="276" w:lineRule="auto"/>
        <w:ind w:left="116" w:right="953" w:hanging="1"/>
        <w:jc w:val="both"/>
        <w:rPr>
          <w:lang w:val="en-US"/>
        </w:rPr>
      </w:pPr>
      <w:r w:rsidRPr="00A131FA">
        <w:rPr>
          <w:lang w:val="en-US"/>
        </w:rPr>
        <w:t xml:space="preserve">In addition to the employment created </w:t>
      </w:r>
      <w:r>
        <w:rPr>
          <w:lang w:val="en-US"/>
        </w:rPr>
        <w:t>since the commencement of Dam &amp; HEPP construction works</w:t>
      </w:r>
      <w:r w:rsidRPr="00A131FA">
        <w:rPr>
          <w:lang w:val="en-US"/>
        </w:rPr>
        <w:t xml:space="preserve"> in 2016,</w:t>
      </w:r>
      <w:r>
        <w:rPr>
          <w:lang w:val="en-US"/>
        </w:rPr>
        <w:t xml:space="preserve"> </w:t>
      </w:r>
      <w:r w:rsidRPr="00A131FA">
        <w:rPr>
          <w:lang w:val="en-US"/>
        </w:rPr>
        <w:t>social benefit</w:t>
      </w:r>
      <w:r>
        <w:rPr>
          <w:lang w:val="en-US"/>
        </w:rPr>
        <w:t xml:space="preserve"> has been another major item in the focus of the project. As such, the project assessed the needs of the local people living in the region and completed </w:t>
      </w:r>
      <w:r w:rsidRPr="00A131FA">
        <w:rPr>
          <w:lang w:val="en-US"/>
        </w:rPr>
        <w:t xml:space="preserve">many social responsibility projects </w:t>
      </w:r>
      <w:r>
        <w:rPr>
          <w:lang w:val="en-US"/>
        </w:rPr>
        <w:t xml:space="preserve">including without limitation </w:t>
      </w:r>
      <w:r w:rsidRPr="00A131FA">
        <w:rPr>
          <w:lang w:val="en-US"/>
        </w:rPr>
        <w:t>schools, dormitories</w:t>
      </w:r>
      <w:r>
        <w:rPr>
          <w:lang w:val="en-US"/>
        </w:rPr>
        <w:t>,</w:t>
      </w:r>
      <w:r w:rsidRPr="00A131FA">
        <w:rPr>
          <w:lang w:val="en-US"/>
        </w:rPr>
        <w:t xml:space="preserve"> and mosques. </w:t>
      </w:r>
    </w:p>
    <w:sectPr w:rsidR="00EA30DB" w:rsidRPr="003C10C3">
      <w:type w:val="continuous"/>
      <w:pgSz w:w="11910" w:h="16840"/>
      <w:pgMar w:top="260" w:right="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0DB"/>
    <w:rsid w:val="00066896"/>
    <w:rsid w:val="00152370"/>
    <w:rsid w:val="002127A0"/>
    <w:rsid w:val="00220494"/>
    <w:rsid w:val="002B4DBD"/>
    <w:rsid w:val="002F6EC5"/>
    <w:rsid w:val="003C10C3"/>
    <w:rsid w:val="0042731A"/>
    <w:rsid w:val="005A36F6"/>
    <w:rsid w:val="0061005A"/>
    <w:rsid w:val="0065173C"/>
    <w:rsid w:val="006C5DB1"/>
    <w:rsid w:val="00707CE5"/>
    <w:rsid w:val="0073148F"/>
    <w:rsid w:val="00A131FA"/>
    <w:rsid w:val="00AE14C5"/>
    <w:rsid w:val="00AE2891"/>
    <w:rsid w:val="00BE1603"/>
    <w:rsid w:val="00CF47C9"/>
    <w:rsid w:val="00D74118"/>
    <w:rsid w:val="00EA30DB"/>
    <w:rsid w:val="00F6094B"/>
    <w:rsid w:val="00F9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E985"/>
  <w15:docId w15:val="{62ACB30B-4143-4AB7-BEF9-F15CE39E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paragraph" w:styleId="Balk1">
    <w:name w:val="heading 1"/>
    <w:basedOn w:val="Normal"/>
    <w:uiPriority w:val="9"/>
    <w:qFormat/>
    <w:pPr>
      <w:spacing w:before="27"/>
      <w:ind w:left="245" w:right="1084"/>
      <w:jc w:val="center"/>
      <w:outlineLvl w:val="0"/>
    </w:pPr>
    <w:rPr>
      <w:b/>
      <w:bCs/>
      <w:sz w:val="36"/>
      <w:szCs w:val="36"/>
    </w:rPr>
  </w:style>
  <w:style w:type="paragraph" w:styleId="Balk2">
    <w:name w:val="heading 2"/>
    <w:basedOn w:val="Normal"/>
    <w:uiPriority w:val="9"/>
    <w:unhideWhenUsed/>
    <w:qFormat/>
    <w:pPr>
      <w:spacing w:before="160"/>
      <w:ind w:left="116"/>
      <w:jc w:val="both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Gl">
    <w:name w:val="Strong"/>
    <w:basedOn w:val="VarsaylanParagrafYazTipi"/>
    <w:uiPriority w:val="22"/>
    <w:qFormat/>
    <w:rsid w:val="003C10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ERDOGAN</dc:creator>
  <cp:lastModifiedBy>Ebru ERDOGAN</cp:lastModifiedBy>
  <cp:revision>35</cp:revision>
  <dcterms:created xsi:type="dcterms:W3CDTF">2023-08-25T14:44:00Z</dcterms:created>
  <dcterms:modified xsi:type="dcterms:W3CDTF">2023-09-05T14:34:00Z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Word için Acrobat PDFMaker 17</vt:lpwstr>
  </property>
  <property fmtid="{D5CDD505-2E9C-101B-9397-08002B2CF9AE}" pid="4" name="LastSaved">
    <vt:filetime>2023-08-25T00:00:00Z</vt:filetime>
  </property>
</Properties>
</file>