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7C69" w14:textId="77777777" w:rsidR="00DD5C61" w:rsidRPr="00707DEA" w:rsidRDefault="002557B0">
      <w:pPr>
        <w:pStyle w:val="GvdeMetni"/>
        <w:ind w:left="5937"/>
        <w:rPr>
          <w:rFonts w:ascii="Times New Roman"/>
          <w:sz w:val="20"/>
          <w:lang w:val="en-US"/>
        </w:rPr>
      </w:pPr>
      <w:r w:rsidRPr="00707DEA">
        <w:rPr>
          <w:rFonts w:ascii="Times New Roman"/>
          <w:noProof/>
          <w:sz w:val="20"/>
          <w:lang w:val="en-US"/>
        </w:rPr>
        <w:drawing>
          <wp:inline distT="0" distB="0" distL="0" distR="0" wp14:anchorId="3E8E1621" wp14:editId="6BF3BAC4">
            <wp:extent cx="2070153" cy="4632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53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37BEC" w14:textId="77777777" w:rsidR="00DD5C61" w:rsidRPr="00707DEA" w:rsidRDefault="00DD5C61">
      <w:pPr>
        <w:pStyle w:val="GvdeMetni"/>
        <w:rPr>
          <w:rFonts w:ascii="Times New Roman"/>
          <w:sz w:val="20"/>
          <w:lang w:val="en-US"/>
        </w:rPr>
      </w:pPr>
    </w:p>
    <w:p w14:paraId="7D25D3EA" w14:textId="77777777" w:rsidR="00DD5C61" w:rsidRPr="00707DEA" w:rsidRDefault="00DD5C61">
      <w:pPr>
        <w:pStyle w:val="GvdeMetni"/>
        <w:rPr>
          <w:rFonts w:ascii="Times New Roman"/>
          <w:sz w:val="20"/>
          <w:lang w:val="en-US"/>
        </w:rPr>
      </w:pPr>
    </w:p>
    <w:p w14:paraId="2F3FA747" w14:textId="77777777" w:rsidR="00DD5C61" w:rsidRPr="00707DEA" w:rsidRDefault="00DD5C61">
      <w:pPr>
        <w:pStyle w:val="GvdeMetni"/>
        <w:rPr>
          <w:rFonts w:ascii="Times New Roman"/>
          <w:sz w:val="20"/>
          <w:lang w:val="en-US"/>
        </w:rPr>
      </w:pPr>
    </w:p>
    <w:p w14:paraId="38011E98" w14:textId="77777777" w:rsidR="00DD5C61" w:rsidRPr="00707DEA" w:rsidRDefault="00DD5C61">
      <w:pPr>
        <w:pStyle w:val="GvdeMetni"/>
        <w:rPr>
          <w:rFonts w:ascii="Times New Roman"/>
          <w:sz w:val="20"/>
          <w:lang w:val="en-US"/>
        </w:rPr>
      </w:pPr>
    </w:p>
    <w:p w14:paraId="1DFF71DB" w14:textId="77777777" w:rsidR="00DD5C61" w:rsidRPr="00707DEA" w:rsidRDefault="00DD5C61">
      <w:pPr>
        <w:pStyle w:val="GvdeMetni"/>
        <w:spacing w:before="10"/>
        <w:rPr>
          <w:rFonts w:ascii="Times New Roman"/>
          <w:sz w:val="23"/>
          <w:lang w:val="en-US"/>
        </w:rPr>
      </w:pPr>
    </w:p>
    <w:p w14:paraId="6BBFA0B8" w14:textId="4BFD6C86" w:rsidR="00DD5C61" w:rsidRPr="00707DEA" w:rsidRDefault="00707DEA">
      <w:pPr>
        <w:spacing w:before="27"/>
        <w:ind w:left="117" w:right="118"/>
        <w:jc w:val="center"/>
        <w:rPr>
          <w:b/>
          <w:sz w:val="36"/>
          <w:lang w:val="en-US"/>
        </w:rPr>
      </w:pPr>
      <w:r w:rsidRPr="00707DEA">
        <w:rPr>
          <w:b/>
          <w:sz w:val="36"/>
          <w:lang w:val="en-US"/>
        </w:rPr>
        <w:t>PRESS RELEASE</w:t>
      </w:r>
    </w:p>
    <w:p w14:paraId="31859B98" w14:textId="77777777" w:rsidR="00DD5C61" w:rsidRPr="00707DEA" w:rsidRDefault="00DD5C61">
      <w:pPr>
        <w:pStyle w:val="GvdeMetni"/>
        <w:spacing w:before="10"/>
        <w:rPr>
          <w:b/>
          <w:sz w:val="43"/>
          <w:lang w:val="en-US"/>
        </w:rPr>
      </w:pPr>
    </w:p>
    <w:p w14:paraId="6DAEEDA8" w14:textId="1195069D" w:rsidR="00DD5C61" w:rsidRPr="006F5AA7" w:rsidRDefault="00707DEA">
      <w:pPr>
        <w:ind w:left="118" w:right="118"/>
        <w:jc w:val="center"/>
        <w:rPr>
          <w:b/>
          <w:sz w:val="48"/>
          <w:szCs w:val="48"/>
          <w:lang w:val="en-US"/>
        </w:rPr>
      </w:pPr>
      <w:r w:rsidRPr="006F5AA7">
        <w:rPr>
          <w:b/>
          <w:bCs/>
          <w:sz w:val="48"/>
          <w:szCs w:val="48"/>
          <w:lang w:val="en-US"/>
        </w:rPr>
        <w:t xml:space="preserve">Eti Bakır sells cobalt produced in Mardin to the world  </w:t>
      </w:r>
    </w:p>
    <w:p w14:paraId="6AE04542" w14:textId="77777777" w:rsidR="00DD5C61" w:rsidRPr="00707DEA" w:rsidRDefault="00DD5C61">
      <w:pPr>
        <w:pStyle w:val="GvdeMetni"/>
        <w:spacing w:before="2"/>
        <w:rPr>
          <w:b/>
          <w:sz w:val="34"/>
          <w:lang w:val="en-US"/>
        </w:rPr>
      </w:pPr>
    </w:p>
    <w:p w14:paraId="38CDDF4D" w14:textId="074ADD6A" w:rsidR="00DD5C61" w:rsidRPr="00707DEA" w:rsidRDefault="00707DEA">
      <w:pPr>
        <w:spacing w:before="1" w:line="276" w:lineRule="auto"/>
        <w:ind w:left="118" w:right="119" w:hanging="4"/>
        <w:jc w:val="center"/>
        <w:rPr>
          <w:b/>
          <w:sz w:val="26"/>
          <w:lang w:val="en-US"/>
        </w:rPr>
      </w:pPr>
      <w:r w:rsidRPr="00707DEA">
        <w:rPr>
          <w:b/>
          <w:sz w:val="26"/>
          <w:lang w:val="en-US"/>
        </w:rPr>
        <w:t>Pyrite concentrate, a byproduct of copper production at Eti Bakır</w:t>
      </w:r>
      <w:r>
        <w:rPr>
          <w:b/>
          <w:sz w:val="26"/>
          <w:lang w:val="en-US"/>
        </w:rPr>
        <w:t xml:space="preserve">’s </w:t>
      </w:r>
      <w:r w:rsidRPr="00707DEA">
        <w:rPr>
          <w:b/>
          <w:sz w:val="26"/>
          <w:lang w:val="en-US"/>
        </w:rPr>
        <w:t xml:space="preserve">Kastamonu Küre plant, is put back into production at Mardin Mazıdağı Metal Recovery and Integrated Fertilizer </w:t>
      </w:r>
      <w:r>
        <w:rPr>
          <w:b/>
          <w:sz w:val="26"/>
          <w:lang w:val="en-US"/>
        </w:rPr>
        <w:t>Plant</w:t>
      </w:r>
      <w:r w:rsidRPr="00707DEA">
        <w:rPr>
          <w:b/>
          <w:sz w:val="26"/>
          <w:lang w:val="en-US"/>
        </w:rPr>
        <w:t xml:space="preserve">. The cobalt </w:t>
      </w:r>
      <w:r>
        <w:rPr>
          <w:b/>
          <w:sz w:val="26"/>
          <w:lang w:val="en-US"/>
        </w:rPr>
        <w:t xml:space="preserve">thus </w:t>
      </w:r>
      <w:r w:rsidRPr="00707DEA">
        <w:rPr>
          <w:b/>
          <w:sz w:val="26"/>
          <w:lang w:val="en-US"/>
        </w:rPr>
        <w:t xml:space="preserve">recovered is exported to 8 countries around the world. The </w:t>
      </w:r>
      <w:r>
        <w:rPr>
          <w:b/>
          <w:sz w:val="26"/>
          <w:lang w:val="en-US"/>
        </w:rPr>
        <w:t xml:space="preserve">plant </w:t>
      </w:r>
      <w:r w:rsidRPr="00707DEA">
        <w:rPr>
          <w:b/>
          <w:sz w:val="26"/>
          <w:lang w:val="en-US"/>
        </w:rPr>
        <w:t xml:space="preserve">in Mazıdağı alone </w:t>
      </w:r>
      <w:r>
        <w:rPr>
          <w:b/>
          <w:sz w:val="26"/>
          <w:lang w:val="en-US"/>
        </w:rPr>
        <w:t xml:space="preserve">accounts for </w:t>
      </w:r>
      <w:r w:rsidRPr="00707DEA">
        <w:rPr>
          <w:b/>
          <w:sz w:val="26"/>
          <w:lang w:val="en-US"/>
        </w:rPr>
        <w:t xml:space="preserve">2 percent of </w:t>
      </w:r>
      <w:r>
        <w:rPr>
          <w:b/>
          <w:sz w:val="26"/>
          <w:lang w:val="en-US"/>
        </w:rPr>
        <w:t xml:space="preserve">global </w:t>
      </w:r>
      <w:r w:rsidRPr="00707DEA">
        <w:rPr>
          <w:b/>
          <w:sz w:val="26"/>
          <w:lang w:val="en-US"/>
        </w:rPr>
        <w:t>cobalt production.</w:t>
      </w:r>
      <w:r>
        <w:rPr>
          <w:b/>
          <w:sz w:val="26"/>
          <w:lang w:val="en-US"/>
        </w:rPr>
        <w:t xml:space="preserve"> </w:t>
      </w:r>
    </w:p>
    <w:p w14:paraId="4CFC5D38" w14:textId="06F7B422" w:rsidR="00DD5C61" w:rsidRPr="00707DEA" w:rsidRDefault="00707DEA">
      <w:pPr>
        <w:pStyle w:val="GvdeMetni"/>
        <w:spacing w:before="198" w:line="276" w:lineRule="auto"/>
        <w:ind w:left="115" w:right="113"/>
        <w:jc w:val="both"/>
        <w:rPr>
          <w:lang w:val="en-US"/>
        </w:rPr>
      </w:pPr>
      <w:r>
        <w:rPr>
          <w:i/>
          <w:lang w:val="en-US"/>
        </w:rPr>
        <w:t xml:space="preserve">January </w:t>
      </w:r>
      <w:r w:rsidRPr="00707DEA">
        <w:rPr>
          <w:i/>
          <w:lang w:val="en-US"/>
        </w:rPr>
        <w:t>6</w:t>
      </w:r>
      <w:r>
        <w:rPr>
          <w:i/>
          <w:lang w:val="en-US"/>
        </w:rPr>
        <w:t xml:space="preserve">, </w:t>
      </w:r>
      <w:r w:rsidRPr="00707DEA">
        <w:rPr>
          <w:i/>
          <w:lang w:val="en-US"/>
        </w:rPr>
        <w:t xml:space="preserve">2022 – </w:t>
      </w:r>
      <w:r w:rsidRPr="00707DEA">
        <w:rPr>
          <w:lang w:val="en-US"/>
        </w:rPr>
        <w:t xml:space="preserve">Mardin Mazıdağı Metal Recovery and Integrated Fertilizer </w:t>
      </w:r>
      <w:r>
        <w:rPr>
          <w:lang w:val="en-US"/>
        </w:rPr>
        <w:t>Plant</w:t>
      </w:r>
      <w:r w:rsidRPr="00707DEA">
        <w:rPr>
          <w:lang w:val="en-US"/>
        </w:rPr>
        <w:t xml:space="preserve">, the largest private sector investment made by Eti Bakır in the region, single-handedly produces 2 percent of </w:t>
      </w:r>
      <w:r>
        <w:rPr>
          <w:lang w:val="en-US"/>
        </w:rPr>
        <w:t xml:space="preserve">the </w:t>
      </w:r>
      <w:r w:rsidRPr="00707DEA">
        <w:rPr>
          <w:lang w:val="en-US"/>
        </w:rPr>
        <w:t>cobalt</w:t>
      </w:r>
      <w:r>
        <w:rPr>
          <w:lang w:val="en-US"/>
        </w:rPr>
        <w:t xml:space="preserve"> produced worldwide</w:t>
      </w:r>
      <w:r w:rsidRPr="00707DEA">
        <w:rPr>
          <w:lang w:val="en-US"/>
        </w:rPr>
        <w:t xml:space="preserve">, </w:t>
      </w:r>
      <w:r>
        <w:rPr>
          <w:lang w:val="en-US"/>
        </w:rPr>
        <w:t xml:space="preserve">an element </w:t>
      </w:r>
      <w:r w:rsidRPr="00707DEA">
        <w:rPr>
          <w:lang w:val="en-US"/>
        </w:rPr>
        <w:t>used especially in technology-intensive industries. The world's first and only facility to recover cobalt from pyrite concentrate, Mazıdağı produces 2</w:t>
      </w:r>
      <w:r w:rsidR="002557B0">
        <w:rPr>
          <w:lang w:val="en-US"/>
        </w:rPr>
        <w:t>,</w:t>
      </w:r>
      <w:r w:rsidRPr="00707DEA">
        <w:rPr>
          <w:lang w:val="en-US"/>
        </w:rPr>
        <w:t>500 tons of cobalt annually.</w:t>
      </w:r>
      <w:r>
        <w:rPr>
          <w:lang w:val="en-US"/>
        </w:rPr>
        <w:t xml:space="preserve"> </w:t>
      </w:r>
    </w:p>
    <w:p w14:paraId="08911BCB" w14:textId="77777777" w:rsidR="00DD5C61" w:rsidRPr="00707DEA" w:rsidRDefault="00DD5C61">
      <w:pPr>
        <w:pStyle w:val="GvdeMetni"/>
        <w:spacing w:before="6"/>
        <w:rPr>
          <w:sz w:val="16"/>
          <w:lang w:val="en-US"/>
        </w:rPr>
      </w:pPr>
    </w:p>
    <w:p w14:paraId="41E3E42F" w14:textId="67D8E68A" w:rsidR="00DD5C61" w:rsidRPr="00707DEA" w:rsidRDefault="00707DEA">
      <w:pPr>
        <w:pStyle w:val="GvdeMetni"/>
        <w:spacing w:line="276" w:lineRule="auto"/>
        <w:ind w:left="115" w:right="114"/>
        <w:jc w:val="both"/>
        <w:rPr>
          <w:lang w:val="en-US"/>
        </w:rPr>
      </w:pPr>
      <w:r w:rsidRPr="00707DEA">
        <w:rPr>
          <w:lang w:val="en-US"/>
        </w:rPr>
        <w:t>Stating that</w:t>
      </w:r>
      <w:r>
        <w:rPr>
          <w:lang w:val="en-US"/>
        </w:rPr>
        <w:t xml:space="preserve"> the plant in</w:t>
      </w:r>
      <w:r w:rsidRPr="00707DEA">
        <w:rPr>
          <w:lang w:val="en-US"/>
        </w:rPr>
        <w:t xml:space="preserve"> Mazıdağı is </w:t>
      </w:r>
      <w:r>
        <w:rPr>
          <w:lang w:val="en-US"/>
        </w:rPr>
        <w:t>Türkiye</w:t>
      </w:r>
      <w:r w:rsidRPr="00707DEA">
        <w:rPr>
          <w:lang w:val="en-US"/>
        </w:rPr>
        <w:t xml:space="preserve">'s first integrated fertilizer plant, </w:t>
      </w:r>
      <w:r w:rsidRPr="00707DEA">
        <w:rPr>
          <w:b/>
          <w:bCs/>
          <w:lang w:val="en-US"/>
        </w:rPr>
        <w:t>Emre Kayışoğlu, General Manager of Eti Bakır A.Ş. Mazıdağı Metal Recovery and Integrated Fertilizer Plant</w:t>
      </w:r>
      <w:r w:rsidRPr="00707DEA">
        <w:rPr>
          <w:lang w:val="en-US"/>
        </w:rPr>
        <w:t xml:space="preserve">, said: </w:t>
      </w:r>
      <w:r>
        <w:rPr>
          <w:lang w:val="en-US"/>
        </w:rPr>
        <w:t xml:space="preserve">“Mazıdağı is where </w:t>
      </w:r>
      <w:r w:rsidRPr="00707DEA">
        <w:rPr>
          <w:lang w:val="en-US"/>
        </w:rPr>
        <w:t xml:space="preserve">pyrite concentrate, which is a byproduct of the production at </w:t>
      </w:r>
      <w:r>
        <w:rPr>
          <w:lang w:val="en-US"/>
        </w:rPr>
        <w:t xml:space="preserve">our </w:t>
      </w:r>
      <w:r w:rsidRPr="00707DEA">
        <w:rPr>
          <w:lang w:val="en-US"/>
        </w:rPr>
        <w:t xml:space="preserve">Küre plant, </w:t>
      </w:r>
      <w:r>
        <w:rPr>
          <w:lang w:val="en-US"/>
        </w:rPr>
        <w:t xml:space="preserve">is brought </w:t>
      </w:r>
      <w:r w:rsidRPr="00707DEA">
        <w:rPr>
          <w:lang w:val="en-US"/>
        </w:rPr>
        <w:t xml:space="preserve">back into the economy. Eti Bakır is the only company in </w:t>
      </w:r>
      <w:r>
        <w:rPr>
          <w:lang w:val="en-US"/>
        </w:rPr>
        <w:t>Türkiye</w:t>
      </w:r>
      <w:r w:rsidRPr="00707DEA">
        <w:rPr>
          <w:lang w:val="en-US"/>
        </w:rPr>
        <w:t xml:space="preserve"> that can produce cathode copper from ore. Copper concentrates found in different regions of </w:t>
      </w:r>
      <w:r>
        <w:rPr>
          <w:lang w:val="en-US"/>
        </w:rPr>
        <w:t>Türkiye</w:t>
      </w:r>
      <w:r w:rsidRPr="00707DEA">
        <w:rPr>
          <w:lang w:val="en-US"/>
        </w:rPr>
        <w:t xml:space="preserve"> go to our facility in Samsun, where they are converted into copper. After the copper concentrate extracted in Küre is separated, we </w:t>
      </w:r>
      <w:r w:rsidR="00783F7F">
        <w:rPr>
          <w:lang w:val="en-US"/>
        </w:rPr>
        <w:t xml:space="preserve">transfer </w:t>
      </w:r>
      <w:r w:rsidRPr="00707DEA">
        <w:rPr>
          <w:lang w:val="en-US"/>
        </w:rPr>
        <w:t xml:space="preserve">the remaining pyrite concentrate to our </w:t>
      </w:r>
      <w:r w:rsidR="00783F7F">
        <w:rPr>
          <w:lang w:val="en-US"/>
        </w:rPr>
        <w:t xml:space="preserve">plant </w:t>
      </w:r>
      <w:r w:rsidRPr="00707DEA">
        <w:rPr>
          <w:lang w:val="en-US"/>
        </w:rPr>
        <w:t>in Mardin. Here, the pyrite concentrate</w:t>
      </w:r>
      <w:r w:rsidR="00783F7F">
        <w:rPr>
          <w:lang w:val="en-US"/>
        </w:rPr>
        <w:t xml:space="preserve"> is put through a specific </w:t>
      </w:r>
      <w:r w:rsidRPr="00707DEA">
        <w:rPr>
          <w:lang w:val="en-US"/>
        </w:rPr>
        <w:t>production process,</w:t>
      </w:r>
      <w:r w:rsidR="00783F7F">
        <w:rPr>
          <w:lang w:val="en-US"/>
        </w:rPr>
        <w:t xml:space="preserve"> which converts the concentrate </w:t>
      </w:r>
      <w:r w:rsidRPr="00707DEA">
        <w:rPr>
          <w:lang w:val="en-US"/>
        </w:rPr>
        <w:t xml:space="preserve">into byproducts </w:t>
      </w:r>
      <w:r w:rsidR="00783F7F">
        <w:rPr>
          <w:lang w:val="en-US"/>
        </w:rPr>
        <w:t xml:space="preserve">like </w:t>
      </w:r>
      <w:r w:rsidRPr="00707DEA">
        <w:rPr>
          <w:lang w:val="en-US"/>
        </w:rPr>
        <w:t>cobalt, iron cake</w:t>
      </w:r>
      <w:r w:rsidR="00783F7F">
        <w:rPr>
          <w:lang w:val="en-US"/>
        </w:rPr>
        <w:t>,</w:t>
      </w:r>
      <w:r w:rsidRPr="00707DEA">
        <w:rPr>
          <w:lang w:val="en-US"/>
        </w:rPr>
        <w:t xml:space="preserve"> and sulfuric acid. While sulfuric acid is used in fertilizer production, the cobalt </w:t>
      </w:r>
      <w:r w:rsidR="00783F7F">
        <w:rPr>
          <w:lang w:val="en-US"/>
        </w:rPr>
        <w:t xml:space="preserve">we recover is sold </w:t>
      </w:r>
      <w:r w:rsidRPr="00707DEA">
        <w:rPr>
          <w:lang w:val="en-US"/>
        </w:rPr>
        <w:t>to the world. Cobalt is a</w:t>
      </w:r>
      <w:r w:rsidR="00783F7F">
        <w:rPr>
          <w:lang w:val="en-US"/>
        </w:rPr>
        <w:t xml:space="preserve">n element </w:t>
      </w:r>
      <w:r w:rsidRPr="00707DEA">
        <w:rPr>
          <w:lang w:val="en-US"/>
        </w:rPr>
        <w:t xml:space="preserve">mostly used in the production of </w:t>
      </w:r>
      <w:r w:rsidR="00783F7F">
        <w:rPr>
          <w:lang w:val="en-US"/>
        </w:rPr>
        <w:t>cells</w:t>
      </w:r>
      <w:r w:rsidRPr="00707DEA">
        <w:rPr>
          <w:lang w:val="en-US"/>
        </w:rPr>
        <w:t>, batteries</w:t>
      </w:r>
      <w:r w:rsidR="00C500DB">
        <w:rPr>
          <w:lang w:val="en-US"/>
        </w:rPr>
        <w:t>,</w:t>
      </w:r>
      <w:r w:rsidRPr="00707DEA">
        <w:rPr>
          <w:lang w:val="en-US"/>
        </w:rPr>
        <w:t xml:space="preserve"> and catalysts in technology-intensive sectors and </w:t>
      </w:r>
      <w:r w:rsidR="00C500DB">
        <w:rPr>
          <w:lang w:val="en-US"/>
        </w:rPr>
        <w:t xml:space="preserve">to produce </w:t>
      </w:r>
      <w:r w:rsidRPr="00707DEA">
        <w:rPr>
          <w:lang w:val="en-US"/>
        </w:rPr>
        <w:t xml:space="preserve">special paints for the ceramic industry. </w:t>
      </w:r>
      <w:r w:rsidR="00C500DB">
        <w:rPr>
          <w:lang w:val="en-US"/>
        </w:rPr>
        <w:t xml:space="preserve">Up to </w:t>
      </w:r>
      <w:r w:rsidR="00783F7F">
        <w:rPr>
          <w:lang w:val="en-US"/>
        </w:rPr>
        <w:t xml:space="preserve">90% of the cobalt we produce in Mardin is exported to </w:t>
      </w:r>
      <w:r w:rsidR="00C500DB">
        <w:rPr>
          <w:lang w:val="en-US"/>
        </w:rPr>
        <w:t xml:space="preserve">more than </w:t>
      </w:r>
      <w:r w:rsidRPr="00707DEA">
        <w:rPr>
          <w:lang w:val="en-US"/>
        </w:rPr>
        <w:t>10 countries</w:t>
      </w:r>
      <w:r w:rsidR="00783F7F">
        <w:rPr>
          <w:lang w:val="en-US"/>
        </w:rPr>
        <w:t xml:space="preserve"> worldwide</w:t>
      </w:r>
      <w:r w:rsidRPr="00707DEA">
        <w:rPr>
          <w:lang w:val="en-US"/>
        </w:rPr>
        <w:t xml:space="preserve">, including the </w:t>
      </w:r>
      <w:r w:rsidR="00783F7F">
        <w:rPr>
          <w:lang w:val="en-US"/>
        </w:rPr>
        <w:t>United States, the United Kingdom</w:t>
      </w:r>
      <w:r w:rsidRPr="00707DEA">
        <w:rPr>
          <w:lang w:val="en-US"/>
        </w:rPr>
        <w:t>, Spain, Korea</w:t>
      </w:r>
      <w:r w:rsidR="00783F7F">
        <w:rPr>
          <w:lang w:val="en-US"/>
        </w:rPr>
        <w:t>,</w:t>
      </w:r>
      <w:r w:rsidRPr="00707DEA">
        <w:rPr>
          <w:lang w:val="en-US"/>
        </w:rPr>
        <w:t xml:space="preserve"> and China.</w:t>
      </w:r>
      <w:r w:rsidR="00783F7F">
        <w:rPr>
          <w:lang w:val="en-US"/>
        </w:rPr>
        <w:t>”</w:t>
      </w:r>
    </w:p>
    <w:p w14:paraId="5EB5A3B5" w14:textId="77777777" w:rsidR="00DD5C61" w:rsidRPr="00707DEA" w:rsidRDefault="00DD5C61">
      <w:pPr>
        <w:pStyle w:val="GvdeMetni"/>
        <w:spacing w:before="3"/>
        <w:rPr>
          <w:sz w:val="16"/>
          <w:lang w:val="en-US"/>
        </w:rPr>
      </w:pPr>
    </w:p>
    <w:p w14:paraId="79563F47" w14:textId="27455292" w:rsidR="00DD5C61" w:rsidRPr="00707DEA" w:rsidRDefault="00783F7F">
      <w:pPr>
        <w:ind w:left="115"/>
        <w:jc w:val="both"/>
        <w:rPr>
          <w:b/>
          <w:lang w:val="en-US"/>
        </w:rPr>
      </w:pPr>
      <w:r w:rsidRPr="00783F7F">
        <w:rPr>
          <w:b/>
          <w:lang w:val="en-US"/>
        </w:rPr>
        <w:t xml:space="preserve">RAILROAD WILL REDUCE </w:t>
      </w:r>
      <w:r>
        <w:rPr>
          <w:b/>
          <w:lang w:val="en-US"/>
        </w:rPr>
        <w:t xml:space="preserve">OUR </w:t>
      </w:r>
      <w:r w:rsidRPr="00783F7F">
        <w:rPr>
          <w:b/>
          <w:lang w:val="en-US"/>
        </w:rPr>
        <w:t>CARBON FOOTPRINT</w:t>
      </w:r>
    </w:p>
    <w:p w14:paraId="7CC66F8A" w14:textId="77777777" w:rsidR="00DD5C61" w:rsidRPr="00707DEA" w:rsidRDefault="00DD5C61">
      <w:pPr>
        <w:pStyle w:val="GvdeMetni"/>
        <w:spacing w:before="8"/>
        <w:rPr>
          <w:b/>
          <w:sz w:val="19"/>
          <w:lang w:val="en-US"/>
        </w:rPr>
      </w:pPr>
    </w:p>
    <w:p w14:paraId="63B1FEF0" w14:textId="36E103D0" w:rsidR="00DD5C61" w:rsidRPr="00707DEA" w:rsidRDefault="00783F7F">
      <w:pPr>
        <w:pStyle w:val="GvdeMetni"/>
        <w:spacing w:line="276" w:lineRule="auto"/>
        <w:ind w:left="115" w:right="112"/>
        <w:jc w:val="both"/>
        <w:rPr>
          <w:lang w:val="en-US"/>
        </w:rPr>
      </w:pPr>
      <w:r>
        <w:rPr>
          <w:lang w:val="en-US"/>
        </w:rPr>
        <w:t>To recover cobalt</w:t>
      </w:r>
      <w:r w:rsidRPr="00783F7F">
        <w:rPr>
          <w:lang w:val="en-US"/>
        </w:rPr>
        <w:t xml:space="preserve">, pyrite, a byproduct of </w:t>
      </w:r>
      <w:r>
        <w:rPr>
          <w:lang w:val="en-US"/>
        </w:rPr>
        <w:t xml:space="preserve">the </w:t>
      </w:r>
      <w:r w:rsidRPr="00783F7F">
        <w:rPr>
          <w:lang w:val="en-US"/>
        </w:rPr>
        <w:t xml:space="preserve">production at Eti Bakır's Küre plant, is transported by road from Küre to Çankırı-Kurşunlu. From there, it is </w:t>
      </w:r>
      <w:r>
        <w:rPr>
          <w:lang w:val="en-US"/>
        </w:rPr>
        <w:t xml:space="preserve">transferred </w:t>
      </w:r>
      <w:r w:rsidRPr="00783F7F">
        <w:rPr>
          <w:lang w:val="en-US"/>
        </w:rPr>
        <w:t xml:space="preserve">to Diyarbakır by rail and from </w:t>
      </w:r>
      <w:r>
        <w:rPr>
          <w:lang w:val="en-US"/>
        </w:rPr>
        <w:t xml:space="preserve">there to Mazıdağı plant </w:t>
      </w:r>
      <w:r w:rsidRPr="00783F7F">
        <w:rPr>
          <w:lang w:val="en-US"/>
        </w:rPr>
        <w:t xml:space="preserve">again by road. With Eti Bakır's latest investment, the railroad </w:t>
      </w:r>
      <w:r>
        <w:rPr>
          <w:lang w:val="en-US"/>
        </w:rPr>
        <w:t xml:space="preserve">has been </w:t>
      </w:r>
      <w:r w:rsidRPr="00783F7F">
        <w:rPr>
          <w:lang w:val="en-US"/>
        </w:rPr>
        <w:t xml:space="preserve">extended from Diyarbakır to the </w:t>
      </w:r>
      <w:r>
        <w:rPr>
          <w:lang w:val="en-US"/>
        </w:rPr>
        <w:t>plant</w:t>
      </w:r>
      <w:r w:rsidRPr="00783F7F">
        <w:rPr>
          <w:lang w:val="en-US"/>
        </w:rPr>
        <w:t xml:space="preserve">. </w:t>
      </w:r>
      <w:r>
        <w:rPr>
          <w:lang w:val="en-US"/>
        </w:rPr>
        <w:t>Thus</w:t>
      </w:r>
      <w:r w:rsidRPr="00783F7F">
        <w:rPr>
          <w:lang w:val="en-US"/>
        </w:rPr>
        <w:t>, Küre's pyrite will be transported from Çankırı to Mardin Mazıdağı via a 1</w:t>
      </w:r>
      <w:r w:rsidR="002557B0">
        <w:rPr>
          <w:lang w:val="en-US"/>
        </w:rPr>
        <w:t>,</w:t>
      </w:r>
      <w:r w:rsidRPr="00783F7F">
        <w:rPr>
          <w:lang w:val="en-US"/>
        </w:rPr>
        <w:t xml:space="preserve">200-kilometer railway. This will provide operational convenience in production processes and reduce </w:t>
      </w:r>
      <w:r>
        <w:rPr>
          <w:lang w:val="en-US"/>
        </w:rPr>
        <w:t xml:space="preserve">the company’s </w:t>
      </w:r>
      <w:r w:rsidRPr="00783F7F">
        <w:rPr>
          <w:lang w:val="en-US"/>
        </w:rPr>
        <w:t>carbon footprint.</w:t>
      </w:r>
      <w:r>
        <w:rPr>
          <w:lang w:val="en-US"/>
        </w:rPr>
        <w:t xml:space="preserve"> </w:t>
      </w:r>
    </w:p>
    <w:sectPr w:rsidR="00DD5C61" w:rsidRPr="00707DEA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C61"/>
    <w:rsid w:val="002557B0"/>
    <w:rsid w:val="005971D3"/>
    <w:rsid w:val="00604A00"/>
    <w:rsid w:val="006F5AA7"/>
    <w:rsid w:val="00707DEA"/>
    <w:rsid w:val="00783F7F"/>
    <w:rsid w:val="00C500DB"/>
    <w:rsid w:val="00DD5C61"/>
    <w:rsid w:val="00F2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B3DC"/>
  <w15:docId w15:val="{AD427925-FD48-4C3D-AB8D-F3434E9F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Melda Girit</dc:creator>
  <cp:lastModifiedBy>Ebru ERDOGAN</cp:lastModifiedBy>
  <cp:revision>7</cp:revision>
  <dcterms:created xsi:type="dcterms:W3CDTF">2023-08-25T14:40:00Z</dcterms:created>
  <dcterms:modified xsi:type="dcterms:W3CDTF">2023-09-05T14:06:00Z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2023-08-25T00:00:00Z</vt:filetime>
  </property>
</Properties>
</file>